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organ affected in individuals that are 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basic humors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factors attributed to an individual’s humors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 Melancholic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	The humors were used to explain the differences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 element falls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bodily fluids that helps medicine determine any health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	true/false the  European physicians of the early modern age believed that when the four humors were out of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Greek philosophers that explained the humors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	Personality type is described primarily as being highly talkative, enthusiastic, active, and social</w:t>
            </w:r>
          </w:p>
        </w:tc>
      </w:tr>
    </w:tbl>
    <w:p>
      <w:pPr>
        <w:pStyle w:val="WordBankLarge"/>
      </w:pPr>
      <w:r>
        <w:t xml:space="preserve">   Hippocrates    </w:t>
      </w:r>
      <w:r>
        <w:t xml:space="preserve">   analytic    </w:t>
      </w:r>
      <w:r>
        <w:t xml:space="preserve">   Sanguine    </w:t>
      </w:r>
      <w:r>
        <w:t xml:space="preserve">   seasons    </w:t>
      </w:r>
      <w:r>
        <w:t xml:space="preserve">   yellow bile    </w:t>
      </w:r>
      <w:r>
        <w:t xml:space="preserve">   Humors    </w:t>
      </w:r>
      <w:r>
        <w:t xml:space="preserve">   emotions.    </w:t>
      </w:r>
      <w:r>
        <w:t xml:space="preserve">   Brain     </w:t>
      </w:r>
      <w:r>
        <w:t xml:space="preserve">   true     </w:t>
      </w:r>
      <w:r>
        <w:t xml:space="preserve">   Sanguine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2021-10-11T18:35:05Z</dcterms:created>
  <dcterms:modified xsi:type="dcterms:W3CDTF">2021-10-11T18:35:05Z</dcterms:modified>
</cp:coreProperties>
</file>