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Tempering the 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Repent    </w:t>
      </w:r>
      <w:r>
        <w:t xml:space="preserve">   Peter    </w:t>
      </w:r>
      <w:r>
        <w:t xml:space="preserve">   James    </w:t>
      </w:r>
      <w:r>
        <w:t xml:space="preserve">   Tempering    </w:t>
      </w:r>
      <w:r>
        <w:t xml:space="preserve">   Acts    </w:t>
      </w:r>
      <w:r>
        <w:t xml:space="preserve">   Christ    </w:t>
      </w:r>
      <w:r>
        <w:t xml:space="preserve">   Baptism    </w:t>
      </w:r>
      <w:r>
        <w:t xml:space="preserve">   Holy Ghost    </w:t>
      </w:r>
      <w:r>
        <w:t xml:space="preserve">   Forging    </w:t>
      </w:r>
      <w:r>
        <w:t xml:space="preserve">   Prayer    </w:t>
      </w:r>
      <w:r>
        <w:t xml:space="preserve">   Of    </w:t>
      </w:r>
      <w:r>
        <w:t xml:space="preserve">  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Tempering the Sword</dc:title>
  <dcterms:created xsi:type="dcterms:W3CDTF">2021-10-11T18:34:27Z</dcterms:created>
  <dcterms:modified xsi:type="dcterms:W3CDTF">2021-10-11T18:34:27Z</dcterms:modified>
</cp:coreProperties>
</file>