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Termination of a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Breach of a contract    </w:t>
      </w:r>
      <w:r>
        <w:t xml:space="preserve">   repudiatory breach    </w:t>
      </w:r>
      <w:r>
        <w:t xml:space="preserve">   damages    </w:t>
      </w:r>
      <w:r>
        <w:t xml:space="preserve">   Rescission    </w:t>
      </w:r>
      <w:r>
        <w:t xml:space="preserve">   Fair dismissal    </w:t>
      </w:r>
      <w:r>
        <w:t xml:space="preserve">   Unfair dismissal    </w:t>
      </w:r>
      <w:r>
        <w:t xml:space="preserve">   Redundancy    </w:t>
      </w:r>
      <w:r>
        <w:t xml:space="preserve">   Resignation    </w:t>
      </w:r>
      <w:r>
        <w:t xml:space="preserve">   Full time    </w:t>
      </w:r>
      <w:r>
        <w:t xml:space="preserve">   Part time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a Contract</dc:title>
  <dcterms:created xsi:type="dcterms:W3CDTF">2021-10-11T18:37:24Z</dcterms:created>
  <dcterms:modified xsi:type="dcterms:W3CDTF">2021-10-11T18:37:24Z</dcterms:modified>
</cp:coreProperties>
</file>