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Parenthesis    </w:t>
      </w:r>
      <w:r>
        <w:t xml:space="preserve">   Anaphora    </w:t>
      </w:r>
      <w:r>
        <w:t xml:space="preserve">   Syndetic list    </w:t>
      </w:r>
      <w:r>
        <w:t xml:space="preserve">   Interogative    </w:t>
      </w:r>
      <w:r>
        <w:t xml:space="preserve">   Imperative    </w:t>
      </w:r>
      <w:r>
        <w:t xml:space="preserve">   Intertexuality    </w:t>
      </w:r>
      <w:r>
        <w:t xml:space="preserve">   Determiner    </w:t>
      </w:r>
      <w:r>
        <w:t xml:space="preserve">   Pun    </w:t>
      </w:r>
      <w:r>
        <w:t xml:space="preserve">   Fronted adverbial    </w:t>
      </w:r>
      <w:r>
        <w:t xml:space="preserve">   Narrative voice    </w:t>
      </w:r>
      <w:r>
        <w:t xml:space="preserve">   Metalanguage    </w:t>
      </w:r>
      <w:r>
        <w:t xml:space="preserve">   Fillers    </w:t>
      </w:r>
      <w:r>
        <w:t xml:space="preserve">   Diexis    </w:t>
      </w:r>
      <w:r>
        <w:t xml:space="preserve">   Hedging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2021-10-11T18:36:54Z</dcterms:created>
  <dcterms:modified xsi:type="dcterms:W3CDTF">2021-10-11T18:36:54Z</dcterms:modified>
</cp:coreProperties>
</file>