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Exam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Occupational safety and health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oxygen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 that may be contaminated by blood, body fluids, or other potentially infectious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to provide privacy standards to protect patients medical  records and other health information provided to health plans doctors, hospitals,and other health care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separate specimens into component layers by spinning samples at a high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Hepatitis C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federal agency that conducts and supports health promotion, prevention, and preparedness activities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record of the circumstances of an accident, injury, or unusual occurrence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gathering and evaluating information about services provided.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coordination of alignment, balance,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preventative medical treatment started after exposure to a pathogen in order to prevent the infection from 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legislation and the personnel and procedures established by it under the aegis of the health care financing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Virus which causes inflammation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Rescue, activate alarm, confine,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Application of specific information and data regarding human body mechanics to the design of objects and overall environment for human use </w:t>
            </w:r>
          </w:p>
        </w:tc>
      </w:tr>
    </w:tbl>
    <w:p>
      <w:pPr>
        <w:pStyle w:val="WordBankMedium"/>
      </w:pPr>
      <w:r>
        <w:t xml:space="preserve">   HBV    </w:t>
      </w:r>
      <w:r>
        <w:t xml:space="preserve">   Post - exposure     </w:t>
      </w:r>
      <w:r>
        <w:t xml:space="preserve">   CLIA    </w:t>
      </w:r>
      <w:r>
        <w:t xml:space="preserve">   CDC     </w:t>
      </w:r>
      <w:r>
        <w:t xml:space="preserve">   Chemical waste    </w:t>
      </w:r>
      <w:r>
        <w:t xml:space="preserve">   HIPPA    </w:t>
      </w:r>
      <w:r>
        <w:t xml:space="preserve">   Body mechanics     </w:t>
      </w:r>
      <w:r>
        <w:t xml:space="preserve">   Ergonomics    </w:t>
      </w:r>
      <w:r>
        <w:t xml:space="preserve">   Incident report     </w:t>
      </w:r>
      <w:r>
        <w:t xml:space="preserve">   OSHA    </w:t>
      </w:r>
      <w:r>
        <w:t xml:space="preserve">   RACE    </w:t>
      </w:r>
      <w:r>
        <w:t xml:space="preserve">   Quality Assurance     </w:t>
      </w:r>
      <w:r>
        <w:t xml:space="preserve">   Centrifuge     </w:t>
      </w:r>
      <w:r>
        <w:t xml:space="preserve">   Aerobic     </w:t>
      </w:r>
      <w:r>
        <w:t xml:space="preserve">   HCV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Exam Unit 1</dc:title>
  <dcterms:created xsi:type="dcterms:W3CDTF">2021-10-11T18:37:51Z</dcterms:created>
  <dcterms:modified xsi:type="dcterms:W3CDTF">2021-10-11T18:37:51Z</dcterms:modified>
</cp:coreProperties>
</file>