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Test-Taking Vocabulary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use, make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out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into categories by traits, group,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facts, information,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about, near or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in detail, study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or share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features, qualities 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correct, right for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decide something based on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drawing, picture with labels, chart, graph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apply    </w:t>
      </w:r>
      <w:r>
        <w:t xml:space="preserve">   appropriate    </w:t>
      </w:r>
      <w:r>
        <w:t xml:space="preserve">   approximate    </w:t>
      </w:r>
      <w:r>
        <w:t xml:space="preserve">   characteristics    </w:t>
      </w:r>
      <w:r>
        <w:t xml:space="preserve">   classify    </w:t>
      </w:r>
      <w:r>
        <w:t xml:space="preserve">   conclude    </w:t>
      </w:r>
      <w:r>
        <w:t xml:space="preserve">   conduct    </w:t>
      </w:r>
      <w:r>
        <w:t xml:space="preserve">   communicate    </w:t>
      </w:r>
      <w:r>
        <w:t xml:space="preserve">   data    </w:t>
      </w:r>
      <w:r>
        <w:t xml:space="preserve">   details    </w:t>
      </w:r>
      <w:r>
        <w:t xml:space="preserve">  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Test-Taking Vocabulary Part I</dc:title>
  <dcterms:created xsi:type="dcterms:W3CDTF">2021-10-11T18:38:47Z</dcterms:created>
  <dcterms:modified xsi:type="dcterms:W3CDTF">2021-10-11T18:38:47Z</dcterms:modified>
</cp:coreProperties>
</file>