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KHAN ACADEMY    </w:t>
      </w:r>
      <w:r>
        <w:t xml:space="preserve">   MERIT    </w:t>
      </w:r>
      <w:r>
        <w:t xml:space="preserve">   SUPERSCORE    </w:t>
      </w:r>
      <w:r>
        <w:t xml:space="preserve">   PACKET    </w:t>
      </w:r>
      <w:r>
        <w:t xml:space="preserve">   NIGHT BEFORE    </w:t>
      </w:r>
      <w:r>
        <w:t xml:space="preserve">   WRITING    </w:t>
      </w:r>
      <w:r>
        <w:t xml:space="preserve">   EVIDENCE BASED READING    </w:t>
      </w:r>
      <w:r>
        <w:t xml:space="preserve">   ACT    </w:t>
      </w:r>
      <w:r>
        <w:t xml:space="preserve">   SAT    </w:t>
      </w:r>
      <w:r>
        <w:t xml:space="preserve">   TEST OPTIONAL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Strategies</dc:title>
  <dcterms:created xsi:type="dcterms:W3CDTF">2021-10-11T18:38:43Z</dcterms:created>
  <dcterms:modified xsi:type="dcterms:W3CDTF">2021-10-11T18:38:43Z</dcterms:modified>
</cp:coreProperties>
</file>