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taking hints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Finish    </w:t>
      </w:r>
      <w:r>
        <w:t xml:space="preserve">   Stress    </w:t>
      </w:r>
      <w:r>
        <w:t xml:space="preserve">   Relax    </w:t>
      </w:r>
      <w:r>
        <w:t xml:space="preserve">   Read    </w:t>
      </w:r>
      <w:r>
        <w:t xml:space="preserve">   Eat    </w:t>
      </w:r>
      <w:r>
        <w:t xml:space="preserve">   Focus    </w:t>
      </w:r>
      <w:r>
        <w:t xml:space="preserve">   Define    </w:t>
      </w:r>
      <w:r>
        <w:t xml:space="preserve">   choose    </w:t>
      </w:r>
      <w:r>
        <w:t xml:space="preserve">   cross off    </w:t>
      </w:r>
      <w:r>
        <w:t xml:space="preserve">   no rushing    </w:t>
      </w:r>
      <w:r>
        <w:t xml:space="preserve">   think    </w:t>
      </w:r>
      <w:r>
        <w:t xml:space="preserve">   Breath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taking hints</dc:title>
  <dcterms:created xsi:type="dcterms:W3CDTF">2021-10-11T18:38:27Z</dcterms:created>
  <dcterms:modified xsi:type="dcterms:W3CDTF">2021-10-11T18:38:27Z</dcterms:modified>
</cp:coreProperties>
</file>