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 during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agrarian and cotton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lake is the only natural lake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civil war battle was fought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earliest Texas artisans?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enslaved people were there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power in Texas vested in a governor and vice-governor, elected to four- year terms by popular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first civil settlement in Texas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Texas represented the western edge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river serves as the natural border between Texas and the five Mexican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Texas a free state or slave state?</w:t>
            </w:r>
          </w:p>
        </w:tc>
      </w:tr>
    </w:tbl>
    <w:p>
      <w:pPr>
        <w:pStyle w:val="WordBankLarge"/>
      </w:pPr>
      <w:r>
        <w:t xml:space="preserve">   Palmito Ranch    </w:t>
      </w:r>
      <w:r>
        <w:t xml:space="preserve">   San Antonio     </w:t>
      </w:r>
      <w:r>
        <w:t xml:space="preserve">   Economy    </w:t>
      </w:r>
      <w:r>
        <w:t xml:space="preserve">   Rio grande    </w:t>
      </w:r>
      <w:r>
        <w:t xml:space="preserve">   Executive    </w:t>
      </w:r>
      <w:r>
        <w:t xml:space="preserve">   Southern cotton culture    </w:t>
      </w:r>
      <w:r>
        <w:t xml:space="preserve">   Slave state    </w:t>
      </w:r>
      <w:r>
        <w:t xml:space="preserve">   Indians    </w:t>
      </w:r>
      <w:r>
        <w:t xml:space="preserve">   30 percent    </w:t>
      </w:r>
      <w:r>
        <w:t xml:space="preserve">   lake Caddo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 during the civil war</dc:title>
  <dcterms:created xsi:type="dcterms:W3CDTF">2021-10-11T18:39:12Z</dcterms:created>
  <dcterms:modified xsi:type="dcterms:W3CDTF">2021-10-11T18:39:12Z</dcterms:modified>
</cp:coreProperties>
</file>