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Texas vs. Johnson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Americanflag    </w:t>
      </w:r>
      <w:r>
        <w:t xml:space="preserve">   convicted    </w:t>
      </w:r>
      <w:r>
        <w:t xml:space="preserve">   Dallas City Hall    </w:t>
      </w:r>
      <w:r>
        <w:t xml:space="preserve">   fined    </w:t>
      </w:r>
      <w:r>
        <w:t xml:space="preserve">   Firstamendment    </w:t>
      </w:r>
      <w:r>
        <w:t xml:space="preserve">   Johnson    </w:t>
      </w:r>
      <w:r>
        <w:t xml:space="preserve">   kerosene    </w:t>
      </w:r>
      <w:r>
        <w:t xml:space="preserve">   protest    </w:t>
      </w:r>
      <w:r>
        <w:t xml:space="preserve">   Symbolicspeech    </w:t>
      </w:r>
      <w:r>
        <w:t xml:space="preserve">   Texas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Texas vs. Johnson</dc:title>
  <dcterms:created xsi:type="dcterms:W3CDTF">2021-10-11T18:39:06Z</dcterms:created>
  <dcterms:modified xsi:type="dcterms:W3CDTF">2021-10-11T18:39:06Z</dcterms:modified>
</cp:coreProperties>
</file>