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Thread    </w:t>
      </w:r>
      <w:r>
        <w:t xml:space="preserve">   Thrash    </w:t>
      </w:r>
      <w:r>
        <w:t xml:space="preserve">   Thrill    </w:t>
      </w:r>
      <w:r>
        <w:t xml:space="preserve">   Throw    </w:t>
      </w:r>
      <w:r>
        <w:t xml:space="preserve">   Thrust    </w:t>
      </w:r>
      <w:r>
        <w:t xml:space="preserve">   Throb    </w:t>
      </w:r>
      <w:r>
        <w:t xml:space="preserve">   Throat    </w:t>
      </w:r>
      <w:r>
        <w:t xml:space="preserve">   Thrive    </w:t>
      </w:r>
      <w:r>
        <w:t xml:space="preserve">   Threw    </w:t>
      </w:r>
      <w:r>
        <w:t xml:space="preserve">   Thrift    </w:t>
      </w:r>
      <w:r>
        <w:t xml:space="preserve">   Three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2021-10-11T18:40:51Z</dcterms:created>
  <dcterms:modified xsi:type="dcterms:W3CDTF">2021-10-11T18:40:51Z</dcterms:modified>
</cp:coreProperties>
</file>