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NFL team's owner started the tradition in 1934 of playing football on Thanksgiving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NFL team began its annual Thanksgiving Day game in 1966.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turkeys are raised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state consumes the most turkey on Thanksgiving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20% of the annual consumption of this fruit is on Thanksgiving.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Nina, the _______ and the  Santa Maria.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Sailed the Ocean Blue in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Attended first Thanksgiving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has appeared in the Macy's Thanksgiving Parade the most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President made Thanksgiving a National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not a part of the first Macy's Day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Turkey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answered over 100,000 turkey related questions per year on their Turkey Talk-LIne?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After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almost our National Bird.</w:t>
            </w:r>
          </w:p>
        </w:tc>
      </w:tr>
    </w:tbl>
    <w:p>
      <w:pPr>
        <w:pStyle w:val="WordBankMedium"/>
      </w:pPr>
      <w:r>
        <w:t xml:space="preserve">   Gobble    </w:t>
      </w:r>
      <w:r>
        <w:t xml:space="preserve">   BlackFriday    </w:t>
      </w:r>
      <w:r>
        <w:t xml:space="preserve">   Columbus    </w:t>
      </w:r>
      <w:r>
        <w:t xml:space="preserve">   Pinta    </w:t>
      </w:r>
      <w:r>
        <w:t xml:space="preserve">   Turkey    </w:t>
      </w:r>
      <w:r>
        <w:t xml:space="preserve">   Balloons    </w:t>
      </w:r>
      <w:r>
        <w:t xml:space="preserve">   Lincoln    </w:t>
      </w:r>
      <w:r>
        <w:t xml:space="preserve">   DetroitLions    </w:t>
      </w:r>
      <w:r>
        <w:t xml:space="preserve">   DallasCowboys    </w:t>
      </w:r>
      <w:r>
        <w:t xml:space="preserve">   Minnesota    </w:t>
      </w:r>
      <w:r>
        <w:t xml:space="preserve">   Pilgrims    </w:t>
      </w:r>
      <w:r>
        <w:t xml:space="preserve">   California    </w:t>
      </w:r>
      <w:r>
        <w:t xml:space="preserve">   Butterball    </w:t>
      </w:r>
      <w:r>
        <w:t xml:space="preserve">   Snoopy    </w:t>
      </w:r>
      <w:r>
        <w:t xml:space="preserve">   Cranberries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Trivia</dc:title>
  <dcterms:created xsi:type="dcterms:W3CDTF">2021-10-11T18:43:33Z</dcterms:created>
  <dcterms:modified xsi:type="dcterms:W3CDTF">2021-10-11T18:43:33Z</dcterms:modified>
</cp:coreProperties>
</file>