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TEACHERS    </w:t>
      </w:r>
      <w:r>
        <w:t xml:space="preserve">   MR ROSS    </w:t>
      </w:r>
      <w:r>
        <w:t xml:space="preserve">   PARADE    </w:t>
      </w:r>
      <w:r>
        <w:t xml:space="preserve">   FAMILY    </w:t>
      </w:r>
      <w:r>
        <w:t xml:space="preserve">   FRIENDS    </w:t>
      </w:r>
      <w:r>
        <w:t xml:space="preserve">   SALES    </w:t>
      </w:r>
      <w:r>
        <w:t xml:space="preserve">   THANKFUL    </w:t>
      </w:r>
      <w:r>
        <w:t xml:space="preserve">   CORN    </w:t>
      </w:r>
      <w:r>
        <w:t xml:space="preserve">   POTATOES    </w:t>
      </w:r>
      <w:r>
        <w:t xml:space="preserve">   MAYFLOWER    </w:t>
      </w:r>
      <w:r>
        <w:t xml:space="preserve">   PILGRIM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2021-10-11T18:40:58Z</dcterms:created>
  <dcterms:modified xsi:type="dcterms:W3CDTF">2021-10-11T18:40:58Z</dcterms:modified>
</cp:coreProperties>
</file>