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That's Shocking!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protons    </w:t>
      </w:r>
      <w:r>
        <w:t xml:space="preserve">   neutrons    </w:t>
      </w:r>
      <w:r>
        <w:t xml:space="preserve">   electrons    </w:t>
      </w:r>
      <w:r>
        <w:t xml:space="preserve">   charge    </w:t>
      </w:r>
      <w:r>
        <w:t xml:space="preserve">   neutral    </w:t>
      </w:r>
      <w:r>
        <w:t xml:space="preserve">   shock    </w:t>
      </w:r>
      <w:r>
        <w:t xml:space="preserve">   heat    </w:t>
      </w:r>
      <w:r>
        <w:t xml:space="preserve">   lightning    </w:t>
      </w:r>
      <w:r>
        <w:t xml:space="preserve">   safety    </w:t>
      </w:r>
      <w:r>
        <w:t xml:space="preserve">   fluorescent    </w:t>
      </w:r>
      <w:r>
        <w:t xml:space="preserve">   incandescent    </w:t>
      </w:r>
      <w:r>
        <w:t xml:space="preserve">   resistor    </w:t>
      </w:r>
      <w:r>
        <w:t xml:space="preserve">   series    </w:t>
      </w:r>
      <w:r>
        <w:t xml:space="preserve">   parallel    </w:t>
      </w:r>
      <w:r>
        <w:t xml:space="preserve">   switch    </w:t>
      </w:r>
      <w:r>
        <w:t xml:space="preserve">   circuit    </w:t>
      </w:r>
      <w:r>
        <w:t xml:space="preserve">   current    </w:t>
      </w:r>
      <w:r>
        <w:t xml:space="preserve">   insulator    </w:t>
      </w:r>
      <w:r>
        <w:t xml:space="preserve">   conductor    </w:t>
      </w:r>
      <w:r>
        <w:t xml:space="preserve">   electricity    </w:t>
      </w:r>
      <w:r>
        <w:t xml:space="preserve">   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Shocking!</dc:title>
  <dcterms:created xsi:type="dcterms:W3CDTF">2021-10-11T18:42:48Z</dcterms:created>
  <dcterms:modified xsi:type="dcterms:W3CDTF">2021-10-11T18:42:48Z</dcterms:modified>
</cp:coreProperties>
</file>