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10 Commandments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Commit adultry    </w:t>
      </w:r>
      <w:r>
        <w:t xml:space="preserve">   Dont Covet Neighbors    </w:t>
      </w:r>
      <w:r>
        <w:t xml:space="preserve">   Dont have other gods    </w:t>
      </w:r>
      <w:r>
        <w:t xml:space="preserve">   Dont make carved images    </w:t>
      </w:r>
      <w:r>
        <w:t xml:space="preserve">   Dont use Lords name in vain    </w:t>
      </w:r>
      <w:r>
        <w:t xml:space="preserve">   Honor Mom and Dad    </w:t>
      </w:r>
      <w:r>
        <w:t xml:space="preserve">   No false witness    </w:t>
      </w:r>
      <w:r>
        <w:t xml:space="preserve">   Remember The Sabbath    </w:t>
      </w:r>
      <w:r>
        <w:t xml:space="preserve">   shall not kill    </w:t>
      </w:r>
      <w:r>
        <w:t xml:space="preserve">   Shall not steal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10 Commandments</dc:title>
  <dcterms:created xsi:type="dcterms:W3CDTF">2021-10-11T18:44:50Z</dcterms:created>
  <dcterms:modified xsi:type="dcterms:W3CDTF">2021-10-11T18:44:50Z</dcterms:modified>
</cp:coreProperties>
</file>