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1920s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rapid and often unanticipated drop in stock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Herbert Hoover was the 31st president to take office in 1929 when the stock-market crashed plunging the country in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of land where vegetation has been lost and soil reduced to dust and eroded, especially as a consequence of drought or unsuitable farming practice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 nationwide constitutional ban on the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restraint and moderation urging moderation in drinking but eventually seeking to outlaw alcohol entirely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1920's in the U.S. characterized as a period of carefree hedonism, wealth freedom and youthful exuberance, reflected in the novels of writers such as F Scott Fitzgerald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Granted women the right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extremist right wing secret society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state of being unemployed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illicit liquor store or night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makes distributes or sells goods illegally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right to vote in public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12000 world war 1 veterans who massed in Washington D.C. the summer of 1932 to induce congress to appropriate moneys for the payment of bonus certificate granted in 1924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economic crisis and period of low business activity in the U.S. and the other countries roughly beginning with the stock-market crash in October,1929 and continuing through most of the 1930's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nick name of the U.S. president Franklin Delano Roosevelt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put to death,especially by hanging by mob action and without legal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arrangement for payment by installments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economic measures introduced by president Franklin D Roosevelt in 1933 to counteract the effects of the great depression. It involves a massive public works program complemented by the larger-scale granting of loans and succeed in reducing unemployment by between 7 to 10 million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market in which share prices are rising encouraging buying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Fashionable young woman intent on enjoying herself and flouting conventional standards of behavior.</w:t>
            </w:r>
          </w:p>
        </w:tc>
      </w:tr>
    </w:tbl>
    <w:p>
      <w:pPr>
        <w:pStyle w:val="WordBankLarge"/>
      </w:pPr>
      <w:r>
        <w:t xml:space="preserve">   Flappers    </w:t>
      </w:r>
      <w:r>
        <w:t xml:space="preserve">   19th Amendment     </w:t>
      </w:r>
      <w:r>
        <w:t xml:space="preserve">   Suffrage    </w:t>
      </w:r>
      <w:r>
        <w:t xml:space="preserve">   Temperance    </w:t>
      </w:r>
      <w:r>
        <w:t xml:space="preserve">   Prohibition     </w:t>
      </w:r>
      <w:r>
        <w:t xml:space="preserve">   speakeasies    </w:t>
      </w:r>
      <w:r>
        <w:t xml:space="preserve">   bootleggers    </w:t>
      </w:r>
      <w:r>
        <w:t xml:space="preserve">   installment plan    </w:t>
      </w:r>
      <w:r>
        <w:t xml:space="preserve">   Bull market     </w:t>
      </w:r>
      <w:r>
        <w:t xml:space="preserve">   stock market crash     </w:t>
      </w:r>
      <w:r>
        <w:t xml:space="preserve">   unemployment     </w:t>
      </w:r>
      <w:r>
        <w:t xml:space="preserve">   dust bowl    </w:t>
      </w:r>
      <w:r>
        <w:t xml:space="preserve">   great depression    </w:t>
      </w:r>
      <w:r>
        <w:t xml:space="preserve">   Bonus army     </w:t>
      </w:r>
      <w:r>
        <w:t xml:space="preserve">   Ku Klux Klan     </w:t>
      </w:r>
      <w:r>
        <w:t xml:space="preserve">   lynching    </w:t>
      </w:r>
      <w:r>
        <w:t xml:space="preserve">   New deal    </w:t>
      </w:r>
      <w:r>
        <w:t xml:space="preserve">   Hoover    </w:t>
      </w:r>
      <w:r>
        <w:t xml:space="preserve">   FDR    </w:t>
      </w:r>
      <w:r>
        <w:t xml:space="preserve">   Jazz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1920s</dc:title>
  <dcterms:created xsi:type="dcterms:W3CDTF">2021-10-11T18:45:22Z</dcterms:created>
  <dcterms:modified xsi:type="dcterms:W3CDTF">2021-10-11T18:45:22Z</dcterms:modified>
</cp:coreProperties>
</file>