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Scandal    </w:t>
      </w:r>
      <w:r>
        <w:t xml:space="preserve">   Moran    </w:t>
      </w:r>
      <w:r>
        <w:t xml:space="preserve">   Capone    </w:t>
      </w:r>
      <w:r>
        <w:t xml:space="preserve">   Women    </w:t>
      </w:r>
      <w:r>
        <w:t xml:space="preserve">   Skating    </w:t>
      </w:r>
      <w:r>
        <w:t xml:space="preserve">   Pickford    </w:t>
      </w:r>
      <w:r>
        <w:t xml:space="preserve">   StockMarket    </w:t>
      </w:r>
      <w:r>
        <w:t xml:space="preserve">   Flapper    </w:t>
      </w:r>
      <w:r>
        <w:t xml:space="preserve">   FlagPole    </w:t>
      </w:r>
      <w:r>
        <w:t xml:space="preserve">   Ince    </w:t>
      </w:r>
      <w:r>
        <w:t xml:space="preserve">   SunnySide    </w:t>
      </w:r>
      <w:r>
        <w:t xml:space="preserve">   Chanel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20s</dc:title>
  <dcterms:created xsi:type="dcterms:W3CDTF">2021-10-11T18:44:17Z</dcterms:created>
  <dcterms:modified xsi:type="dcterms:W3CDTF">2021-10-11T18:44:17Z</dcterms:modified>
</cp:coreProperties>
</file>