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808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conveyance    </w:t>
      </w:r>
      <w:r>
        <w:t xml:space="preserve">   tax lien    </w:t>
      </w:r>
      <w:r>
        <w:t xml:space="preserve">   affidavit    </w:t>
      </w:r>
      <w:r>
        <w:t xml:space="preserve">   marital status    </w:t>
      </w:r>
      <w:r>
        <w:t xml:space="preserve">   appraiser    </w:t>
      </w:r>
      <w:r>
        <w:t xml:space="preserve">   givers gain    </w:t>
      </w:r>
      <w:r>
        <w:t xml:space="preserve">   accountability    </w:t>
      </w:r>
      <w:r>
        <w:t xml:space="preserve">   trust    </w:t>
      </w:r>
      <w:r>
        <w:t xml:space="preserve">   like    </w:t>
      </w:r>
      <w:r>
        <w:t xml:space="preserve">   know    </w:t>
      </w:r>
      <w:r>
        <w:t xml:space="preserve">   home inspector    </w:t>
      </w:r>
      <w:r>
        <w:t xml:space="preserve">   judgment lien    </w:t>
      </w:r>
      <w:r>
        <w:t xml:space="preserve">   documents    </w:t>
      </w:r>
      <w:r>
        <w:t xml:space="preserve">   fraud    </w:t>
      </w:r>
      <w:r>
        <w:t xml:space="preserve">   lenders title insurance    </w:t>
      </w:r>
      <w:r>
        <w:t xml:space="preserve">   power team    </w:t>
      </w:r>
      <w:r>
        <w:t xml:space="preserve">   Southern Title    </w:t>
      </w:r>
      <w:r>
        <w:t xml:space="preserve">   mortgage lender    </w:t>
      </w:r>
      <w:r>
        <w:t xml:space="preserve">   mortgage    </w:t>
      </w:r>
      <w:r>
        <w:t xml:space="preserve">   sellers    </w:t>
      </w:r>
      <w:r>
        <w:t xml:space="preserve">   buyers    </w:t>
      </w:r>
      <w:r>
        <w:t xml:space="preserve">   realtor    </w:t>
      </w:r>
      <w:r>
        <w:t xml:space="preserve">   title defect    </w:t>
      </w:r>
      <w:r>
        <w:t xml:space="preserve">   deed    </w:t>
      </w:r>
      <w:r>
        <w:t xml:space="preserve">   owner's title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808</dc:title>
  <dcterms:created xsi:type="dcterms:W3CDTF">2021-10-11T18:45:24Z</dcterms:created>
  <dcterms:modified xsi:type="dcterms:W3CDTF">2021-10-11T18:45:24Z</dcterms:modified>
</cp:coreProperties>
</file>