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Absolutely True Diary of a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strenuous effort;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see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someone to lose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the Native Americans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liable or subject to some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injury to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strange and unconventional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inability to read suffered by many of the people on the reservation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character in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poor people on the reservation suffered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town where Junior goes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city where Junior's reservation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out of proportion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Teacher that told Junior to leave the reservation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Junior had too much of this fluid on his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term describing excessive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speech defect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type of attack Junior suffered because of his brain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of greater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science that studies fluids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Junior's sister who leaves the reservation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repetition with different wording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overwhelm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without effort or premeditation; unplanned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attacked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Junior's friend from Reardan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Junior's girlfriend who doesn't like him at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reservation people felt after Junior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Junior's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wise and supporting grandmother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susceptible to physical or emotional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 of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inspires Junior to play basketball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book describes how the Native Americans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disorder suffered by Junior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normal body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town on the reservation where Junior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treat poorly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last in a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hold back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battle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oppression ov indigenous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moving around in search of food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father's friend who gave him rides to Reardon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strike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Junior felt this because of all the death in his life </w:t>
            </w:r>
          </w:p>
        </w:tc>
      </w:tr>
    </w:tbl>
    <w:p>
      <w:pPr>
        <w:pStyle w:val="WordBankLarge"/>
      </w:pPr>
      <w:r>
        <w:t xml:space="preserve">   hydrocephalus    </w:t>
      </w:r>
      <w:r>
        <w:t xml:space="preserve">   cerebral    </w:t>
      </w:r>
      <w:r>
        <w:t xml:space="preserve">   binge    </w:t>
      </w:r>
      <w:r>
        <w:t xml:space="preserve">   seizure    </w:t>
      </w:r>
      <w:r>
        <w:t xml:space="preserve">   Spokane    </w:t>
      </w:r>
      <w:r>
        <w:t xml:space="preserve">   reservation    </w:t>
      </w:r>
      <w:r>
        <w:t xml:space="preserve">   illiterate    </w:t>
      </w:r>
      <w:r>
        <w:t xml:space="preserve">   poverty    </w:t>
      </w:r>
      <w:r>
        <w:t xml:space="preserve">   Rowdy     </w:t>
      </w:r>
      <w:r>
        <w:t xml:space="preserve">   grief    </w:t>
      </w:r>
      <w:r>
        <w:t xml:space="preserve">   concussion     </w:t>
      </w:r>
      <w:r>
        <w:t xml:space="preserve">   betrayed    </w:t>
      </w:r>
      <w:r>
        <w:t xml:space="preserve">   Junior    </w:t>
      </w:r>
      <w:r>
        <w:t xml:space="preserve">   Penelope     </w:t>
      </w:r>
      <w:r>
        <w:t xml:space="preserve">   Gordy     </w:t>
      </w:r>
      <w:r>
        <w:t xml:space="preserve">   Reardan    </w:t>
      </w:r>
      <w:r>
        <w:t xml:space="preserve">   Grandmother Spirit    </w:t>
      </w:r>
      <w:r>
        <w:t xml:space="preserve">   Mary    </w:t>
      </w:r>
      <w:r>
        <w:t xml:space="preserve">   Coach    </w:t>
      </w:r>
      <w:r>
        <w:t xml:space="preserve">   Wellpinit    </w:t>
      </w:r>
      <w:r>
        <w:t xml:space="preserve">   Eugene    </w:t>
      </w:r>
      <w:r>
        <w:t xml:space="preserve">   Native Americans     </w:t>
      </w:r>
      <w:r>
        <w:t xml:space="preserve">   susceptible    </w:t>
      </w:r>
      <w:r>
        <w:t xml:space="preserve">   hydrodynamic    </w:t>
      </w:r>
      <w:r>
        <w:t xml:space="preserve">   crucify    </w:t>
      </w:r>
      <w:r>
        <w:t xml:space="preserve">   assaulted    </w:t>
      </w:r>
      <w:r>
        <w:t xml:space="preserve">   eccentricity    </w:t>
      </w:r>
      <w:r>
        <w:t xml:space="preserve">   repress    </w:t>
      </w:r>
      <w:r>
        <w:t xml:space="preserve">   vulnerable    </w:t>
      </w:r>
      <w:r>
        <w:t xml:space="preserve">   demoralize    </w:t>
      </w:r>
      <w:r>
        <w:t xml:space="preserve">   spontaneous    </w:t>
      </w:r>
      <w:r>
        <w:t xml:space="preserve">   endure    </w:t>
      </w:r>
      <w:r>
        <w:t xml:space="preserve">   devastate    </w:t>
      </w:r>
      <w:r>
        <w:t xml:space="preserve">   endeavor    </w:t>
      </w:r>
      <w:r>
        <w:t xml:space="preserve">   metaphorically    </w:t>
      </w:r>
      <w:r>
        <w:t xml:space="preserve">   tautology    </w:t>
      </w:r>
      <w:r>
        <w:t xml:space="preserve">   nomadic    </w:t>
      </w:r>
      <w:r>
        <w:t xml:space="preserve">   naïve    </w:t>
      </w:r>
      <w:r>
        <w:t xml:space="preserve">   pummel    </w:t>
      </w:r>
      <w:r>
        <w:t xml:space="preserve">   penultimate    </w:t>
      </w:r>
      <w:r>
        <w:t xml:space="preserve">   repressed    </w:t>
      </w:r>
      <w:r>
        <w:t xml:space="preserve">   dignity    </w:t>
      </w:r>
      <w:r>
        <w:t xml:space="preserve">   lisp    </w:t>
      </w:r>
      <w:r>
        <w:t xml:space="preserve">   nearsighted    </w:t>
      </w:r>
      <w:r>
        <w:t xml:space="preserve">   hypothermic     </w:t>
      </w:r>
      <w:r>
        <w:t xml:space="preserve">   Mr. P    </w:t>
      </w:r>
      <w:r>
        <w:t xml:space="preserve">   lopsided    </w:t>
      </w:r>
      <w:r>
        <w:t xml:space="preserve">   elder    </w:t>
      </w:r>
      <w:r>
        <w:t xml:space="preserve">   brawl    </w:t>
      </w:r>
      <w:r>
        <w:t xml:space="preserve">   whimper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</dc:title>
  <dcterms:created xsi:type="dcterms:W3CDTF">2021-10-11T18:44:52Z</dcterms:created>
  <dcterms:modified xsi:type="dcterms:W3CDTF">2021-10-11T18:44:52Z</dcterms:modified>
</cp:coreProperties>
</file>