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American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pPr>
              <w:pStyle w:val="CrossgridTiny"/>
            </w:pPr>
            <w:r>
              <w:t xml:space="preserve">14</w:t>
            </w: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Americans who remained loyal to Great Britain during the Revolution.</w:t>
            </w:r>
          </w:p>
          <w:p>
            <w:pPr>
              <w:keepLines/>
              <w:pStyle w:val="CluesTiny"/>
            </w:pPr>
            <w:r>
              <w:rPr>
                <w:b w:val="true"/>
                <w:bCs w:val="true"/>
              </w:rPr>
              <w:t xml:space="preserve">5. </w:t>
            </w:r>
            <w:r>
              <w:t xml:space="preserve">The first internal tax levied directly on American colonists by the British government.</w:t>
            </w:r>
          </w:p>
          <w:p>
            <w:pPr>
              <w:keepLines/>
              <w:pStyle w:val="CluesTiny"/>
            </w:pPr>
            <w:r>
              <w:rPr>
                <w:b w:val="true"/>
                <w:bCs w:val="true"/>
              </w:rPr>
              <w:t xml:space="preserve">9. </w:t>
            </w:r>
            <w:r>
              <w:t xml:space="preserve">Taking side in the conflict caused a lot of ... for many families.</w:t>
            </w:r>
          </w:p>
          <w:p>
            <w:pPr>
              <w:keepLines/>
              <w:pStyle w:val="CluesTiny"/>
            </w:pPr>
            <w:r>
              <w:rPr>
                <w:b w:val="true"/>
                <w:bCs w:val="true"/>
              </w:rPr>
              <w:t xml:space="preserve">10. </w:t>
            </w:r>
            <w:r>
              <w:t xml:space="preserve">British were known as the ...</w:t>
            </w:r>
          </w:p>
          <w:p>
            <w:pPr>
              <w:keepLines/>
              <w:pStyle w:val="CluesTiny"/>
            </w:pPr>
            <w:r>
              <w:rPr>
                <w:b w:val="true"/>
                <w:bCs w:val="true"/>
              </w:rPr>
              <w:t xml:space="preserve">12. </w:t>
            </w:r>
            <w:r>
              <w:t xml:space="preserve">Georgia did not send ... to the 1st continental congress in 1774.</w:t>
            </w:r>
          </w:p>
          <w:p>
            <w:pPr>
              <w:keepLines/>
              <w:pStyle w:val="CluesTiny"/>
            </w:pPr>
            <w:r>
              <w:rPr>
                <w:b w:val="true"/>
                <w:bCs w:val="true"/>
              </w:rPr>
              <w:t xml:space="preserve">15. </w:t>
            </w:r>
            <w:r>
              <w:t xml:space="preserve">A document written by colonist asking for legal separation from the British</w:t>
            </w:r>
          </w:p>
          <w:p>
            <w:pPr>
              <w:keepLines/>
              <w:pStyle w:val="CluesTiny"/>
            </w:pPr>
            <w:r>
              <w:rPr>
                <w:b w:val="true"/>
                <w:bCs w:val="true"/>
              </w:rPr>
              <w:t xml:space="preserve">16. </w:t>
            </w:r>
            <w:r>
              <w:t xml:space="preserve">A group of people prepared to defend their land against attack.</w:t>
            </w:r>
          </w:p>
          <w:p>
            <w:pPr>
              <w:keepLines/>
              <w:pStyle w:val="CluesTiny"/>
            </w:pPr>
            <w:r>
              <w:rPr>
                <w:b w:val="true"/>
                <w:bCs w:val="true"/>
              </w:rPr>
              <w:t xml:space="preserve">18. </w:t>
            </w:r>
            <w:r>
              <w:t xml:space="preserve">Patriots troops surrounded the city (Savannah) in hopes of removing the British army there.</w:t>
            </w:r>
          </w:p>
          <w:p>
            <w:pPr>
              <w:keepLines/>
              <w:pStyle w:val="CluesTiny"/>
            </w:pPr>
            <w:r>
              <w:rPr>
                <w:b w:val="true"/>
                <w:bCs w:val="true"/>
              </w:rPr>
              <w:t xml:space="preserve">19. </w:t>
            </w:r>
            <w:r>
              <w:t xml:space="preserve">Monarch of Britain, received the Declaration of Independence.</w:t>
            </w:r>
          </w:p>
          <w:p>
            <w:pPr>
              <w:keepLines/>
              <w:pStyle w:val="CluesTiny"/>
            </w:pPr>
            <w:r>
              <w:rPr>
                <w:b w:val="true"/>
                <w:bCs w:val="true"/>
              </w:rPr>
              <w:t xml:space="preserve">20. </w:t>
            </w:r>
            <w:r>
              <w:t xml:space="preserve">Basic rights that include the right to life, liberty, and pursuit of happiness.</w:t>
            </w:r>
          </w:p>
        </w:tc>
        <w:tc>
          <w:p>
            <w:pPr>
              <w:pStyle w:val="CluesTiny"/>
            </w:pPr>
            <w:r>
              <w:rPr>
                <w:b w:val="true"/>
                <w:bCs w:val="true"/>
              </w:rPr>
              <w:t xml:space="preserve">Down</w:t>
            </w:r>
          </w:p>
          <w:p>
            <w:pPr>
              <w:keepLines/>
              <w:pStyle w:val="CluesTiny"/>
            </w:pPr>
            <w:r>
              <w:rPr>
                <w:b w:val="true"/>
                <w:bCs w:val="true"/>
              </w:rPr>
              <w:t xml:space="preserve">1. </w:t>
            </w:r>
            <w:r>
              <w:t xml:space="preserve">Georgia's coastal cities were firmly under the ... hands</w:t>
            </w:r>
          </w:p>
          <w:p>
            <w:pPr>
              <w:keepLines/>
              <w:pStyle w:val="CluesTiny"/>
            </w:pPr>
            <w:r>
              <w:rPr>
                <w:b w:val="true"/>
                <w:bCs w:val="true"/>
              </w:rPr>
              <w:t xml:space="preserve">2. </w:t>
            </w:r>
            <w:r>
              <w:t xml:space="preserve">The agreement that large and small states reached during the Constitutional Convention of 1787 which defined the legislative structure and representation.</w:t>
            </w:r>
          </w:p>
          <w:p>
            <w:pPr>
              <w:keepLines/>
              <w:pStyle w:val="CluesTiny"/>
            </w:pPr>
            <w:r>
              <w:rPr>
                <w:b w:val="true"/>
                <w:bCs w:val="true"/>
              </w:rPr>
              <w:t xml:space="preserve">3. </w:t>
            </w:r>
            <w:r>
              <w:t xml:space="preserve">First constitution of the United States.</w:t>
            </w:r>
          </w:p>
          <w:p>
            <w:pPr>
              <w:keepLines/>
              <w:pStyle w:val="CluesTiny"/>
            </w:pPr>
            <w:r>
              <w:rPr>
                <w:b w:val="true"/>
                <w:bCs w:val="true"/>
              </w:rPr>
              <w:t xml:space="preserve">6. </w:t>
            </w:r>
            <w:r>
              <w:t xml:space="preserve">A proclamation from the British government which forbade British colonist from settling west of the Appalachian Mountains.</w:t>
            </w:r>
          </w:p>
          <w:p>
            <w:pPr>
              <w:keepLines/>
              <w:pStyle w:val="CluesTiny"/>
            </w:pPr>
            <w:r>
              <w:rPr>
                <w:b w:val="true"/>
                <w:bCs w:val="true"/>
              </w:rPr>
              <w:t xml:space="preserve">7. </w:t>
            </w:r>
            <w:r>
              <w:t xml:space="preserve">A war fought between France and English for control over the rich fur region of Ohio River Valley.</w:t>
            </w:r>
          </w:p>
          <w:p>
            <w:pPr>
              <w:keepLines/>
              <w:pStyle w:val="CluesTiny"/>
            </w:pPr>
            <w:r>
              <w:rPr>
                <w:b w:val="true"/>
                <w:bCs w:val="true"/>
              </w:rPr>
              <w:t xml:space="preserve">8. </w:t>
            </w:r>
            <w:r>
              <w:t xml:space="preserve">Battle during the American Revolution ending with the first GA colonial victory</w:t>
            </w:r>
          </w:p>
          <w:p>
            <w:pPr>
              <w:keepLines/>
              <w:pStyle w:val="CluesTiny"/>
            </w:pPr>
            <w:r>
              <w:rPr>
                <w:b w:val="true"/>
                <w:bCs w:val="true"/>
              </w:rPr>
              <w:t xml:space="preserve">11. </w:t>
            </w:r>
            <w:r>
              <w:t xml:space="preserve">Are notices written on disposable, single sheets of paper printed on one side only, intended to have an immediate impact on readers. Giving out latest news and about of the American Revolution. </w:t>
            </w:r>
          </w:p>
          <w:p>
            <w:pPr>
              <w:keepLines/>
              <w:pStyle w:val="CluesTiny"/>
            </w:pPr>
            <w:r>
              <w:rPr>
                <w:b w:val="true"/>
                <w:bCs w:val="true"/>
              </w:rPr>
              <w:t xml:space="preserve">13. </w:t>
            </w:r>
            <w:r>
              <w:t xml:space="preserve">Was the only colony to sell stamps during the stamped act crisis.</w:t>
            </w:r>
          </w:p>
          <w:p>
            <w:pPr>
              <w:keepLines/>
              <w:pStyle w:val="CluesTiny"/>
            </w:pPr>
            <w:r>
              <w:rPr>
                <w:b w:val="true"/>
                <w:bCs w:val="true"/>
              </w:rPr>
              <w:t xml:space="preserve">14. </w:t>
            </w:r>
            <w:r>
              <w:t xml:space="preserve">Young, small, and poor colony that played a relatively small role in the American Revolution</w:t>
            </w:r>
          </w:p>
          <w:p>
            <w:pPr>
              <w:keepLines/>
              <w:pStyle w:val="CluesTiny"/>
            </w:pPr>
            <w:r>
              <w:rPr>
                <w:b w:val="true"/>
                <w:bCs w:val="true"/>
              </w:rPr>
              <w:t xml:space="preserve">17. </w:t>
            </w:r>
            <w:r>
              <w:t xml:space="preserve">Americans who wanted independence from Britain.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American Revolution</dc:title>
  <dcterms:created xsi:type="dcterms:W3CDTF">2021-10-12T20:17:23Z</dcterms:created>
  <dcterms:modified xsi:type="dcterms:W3CDTF">2021-10-12T20:17:23Z</dcterms:modified>
</cp:coreProperties>
</file>