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Atomic Bombings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atomic    </w:t>
      </w:r>
      <w:r>
        <w:t xml:space="preserve">   truman    </w:t>
      </w:r>
      <w:r>
        <w:t xml:space="preserve">   surrender    </w:t>
      </w:r>
      <w:r>
        <w:t xml:space="preserve">   kamikaze pilots    </w:t>
      </w:r>
      <w:r>
        <w:t xml:space="preserve">   usa    </w:t>
      </w:r>
      <w:r>
        <w:t xml:space="preserve">   american navy    </w:t>
      </w:r>
      <w:r>
        <w:t xml:space="preserve">   attack    </w:t>
      </w:r>
      <w:r>
        <w:t xml:space="preserve">   bombings    </w:t>
      </w:r>
      <w:r>
        <w:t xml:space="preserve">   allies    </w:t>
      </w:r>
      <w:r>
        <w:t xml:space="preserve">   japanese    </w:t>
      </w:r>
      <w:r>
        <w:t xml:space="preserve">   conquered land    </w:t>
      </w:r>
      <w:r>
        <w:t xml:space="preserve">   terrority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Atomic Bombings</dc:title>
  <dcterms:created xsi:type="dcterms:W3CDTF">2021-10-11T18:47:12Z</dcterms:created>
  <dcterms:modified xsi:type="dcterms:W3CDTF">2021-10-11T18:47:12Z</dcterms:modified>
</cp:coreProperties>
</file>