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Battle of Britain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aircraft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most advanced British monoplanes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most advanced German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attempted German invasion of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aircraft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 the German invasion of Britain was postponed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single-winged plane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advanced British monoplane that was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by the German military for bombing</w:t>
            </w:r>
          </w:p>
        </w:tc>
      </w:tr>
    </w:tbl>
    <w:p>
      <w:pPr>
        <w:pStyle w:val="WordBankMedium"/>
      </w:pPr>
      <w:r>
        <w:t xml:space="preserve">   Submarine Spitfire    </w:t>
      </w:r>
      <w:r>
        <w:t xml:space="preserve">   Hawker Hurricane    </w:t>
      </w:r>
      <w:r>
        <w:t xml:space="preserve">   Operation Sea Lion    </w:t>
      </w:r>
      <w:r>
        <w:t xml:space="preserve">   Luftwaffe    </w:t>
      </w:r>
      <w:r>
        <w:t xml:space="preserve">   Royal Air Force    </w:t>
      </w:r>
      <w:r>
        <w:t xml:space="preserve">   September    </w:t>
      </w:r>
      <w:r>
        <w:t xml:space="preserve">   Radar    </w:t>
      </w:r>
      <w:r>
        <w:t xml:space="preserve">   Monoplanes    </w:t>
      </w:r>
      <w:r>
        <w:t xml:space="preserve">   Messerschmitt Bf 109    </w:t>
      </w:r>
      <w:r>
        <w:t xml:space="preserve">   Stuka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Britain</dc:title>
  <dcterms:created xsi:type="dcterms:W3CDTF">2021-10-11T18:48:16Z</dcterms:created>
  <dcterms:modified xsi:type="dcterms:W3CDTF">2021-10-11T18:48:16Z</dcterms:modified>
</cp:coreProperties>
</file>