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Biomes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PRECIPITATION    </w:t>
      </w:r>
      <w:r>
        <w:t xml:space="preserve">   LOCATION    </w:t>
      </w:r>
      <w:r>
        <w:t xml:space="preserve">   TEMPERATURE    </w:t>
      </w:r>
      <w:r>
        <w:t xml:space="preserve">   WILDLIFE    </w:t>
      </w:r>
      <w:r>
        <w:t xml:space="preserve">   TUNDRA    </w:t>
      </w:r>
      <w:r>
        <w:t xml:space="preserve">   BOREALFOREST    </w:t>
      </w:r>
      <w:r>
        <w:t xml:space="preserve">   DECIDUOUSFOREST    </w:t>
      </w:r>
      <w:r>
        <w:t xml:space="preserve">   RAINFOREST    </w:t>
      </w:r>
      <w:r>
        <w:t xml:space="preserve">   GRASSLAND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Biomes of the World</dc:title>
  <dcterms:created xsi:type="dcterms:W3CDTF">2021-10-11T18:48:54Z</dcterms:created>
  <dcterms:modified xsi:type="dcterms:W3CDTF">2021-10-11T18:48:54Z</dcterms:modified>
</cp:coreProperties>
</file>