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Bread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cloth worn by women and girls to cover their hair and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light loose trousers with a tight fit around the ankles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loose, usually black or light blue,robe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Persian languages spoken in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Persian languages spoken in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meat on a skewer, cooked over a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mattress webbed many Afghan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Afghan flatbread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tunic worn by many people from the Indian sub-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Capitol of the Pakistan province of Sindh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buried around the land of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fundamentalist Islamic Militia who took over Kabul, Afghanistan in 1996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 or brown blanket/shawl worn by Afghan men and boys</w:t>
            </w:r>
          </w:p>
        </w:tc>
      </w:tr>
    </w:tbl>
    <w:p>
      <w:pPr>
        <w:pStyle w:val="WordBankSmall"/>
      </w:pPr>
      <w:r>
        <w:t xml:space="preserve">   Naan    </w:t>
      </w:r>
      <w:r>
        <w:t xml:space="preserve">   Taliban    </w:t>
      </w:r>
      <w:r>
        <w:t xml:space="preserve">   Kebab    </w:t>
      </w:r>
      <w:r>
        <w:t xml:space="preserve">   Dari     </w:t>
      </w:r>
      <w:r>
        <w:t xml:space="preserve">   Pashto    </w:t>
      </w:r>
      <w:r>
        <w:t xml:space="preserve">   Karachi    </w:t>
      </w:r>
      <w:r>
        <w:t xml:space="preserve">   Land mines    </w:t>
      </w:r>
      <w:r>
        <w:t xml:space="preserve">   Chador    </w:t>
      </w:r>
      <w:r>
        <w:t xml:space="preserve">   Burqa    </w:t>
      </w:r>
      <w:r>
        <w:t xml:space="preserve">   Shalwar    </w:t>
      </w:r>
      <w:r>
        <w:t xml:space="preserve">   Kameez    </w:t>
      </w:r>
      <w:r>
        <w:t xml:space="preserve">   Pattu    </w:t>
      </w:r>
      <w:r>
        <w:t xml:space="preserve">   Toshak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 Winter</dc:title>
  <dcterms:created xsi:type="dcterms:W3CDTF">2021-10-11T18:51:38Z</dcterms:created>
  <dcterms:modified xsi:type="dcterms:W3CDTF">2021-10-11T18:51:38Z</dcterms:modified>
</cp:coreProperties>
</file>