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Copper    </w:t>
      </w:r>
      <w:r>
        <w:t xml:space="preserve">   tin    </w:t>
      </w:r>
      <w:r>
        <w:t xml:space="preserve">   lunulae    </w:t>
      </w:r>
      <w:r>
        <w:t xml:space="preserve">   Barley    </w:t>
      </w:r>
      <w:r>
        <w:t xml:space="preserve">   wheat    </w:t>
      </w:r>
      <w:r>
        <w:t xml:space="preserve">   worship    </w:t>
      </w:r>
      <w:r>
        <w:t xml:space="preserve">   bronze cauldron    </w:t>
      </w:r>
      <w:r>
        <w:t xml:space="preserve">   Stone circles    </w:t>
      </w:r>
      <w:r>
        <w:t xml:space="preserve">   Fulachta Fiadh    </w:t>
      </w:r>
      <w:r>
        <w:t xml:space="preserve">   wedge tomb    </w:t>
      </w:r>
      <w:r>
        <w:t xml:space="preserve">   cist grave    </w:t>
      </w:r>
      <w:r>
        <w:t xml:space="preserve">   sickle    </w:t>
      </w:r>
      <w:r>
        <w:t xml:space="preserve">   Lunula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Age</dc:title>
  <dcterms:created xsi:type="dcterms:W3CDTF">2021-10-11T18:51:31Z</dcterms:created>
  <dcterms:modified xsi:type="dcterms:W3CDTF">2021-10-11T18:51:31Z</dcterms:modified>
</cp:coreProperties>
</file>