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Caning of 1856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Andrew Butler    </w:t>
      </w:r>
      <w:r>
        <w:t xml:space="preserve">   Antislavery    </w:t>
      </w:r>
      <w:r>
        <w:t xml:space="preserve">   Cane    </w:t>
      </w:r>
      <w:r>
        <w:t xml:space="preserve">   Caning    </w:t>
      </w:r>
      <w:r>
        <w:t xml:space="preserve">   Charles Sumner    </w:t>
      </w:r>
      <w:r>
        <w:t xml:space="preserve">   Crime Against Kansas    </w:t>
      </w:r>
      <w:r>
        <w:t xml:space="preserve">   Kansas    </w:t>
      </w:r>
      <w:r>
        <w:t xml:space="preserve">   Kansas Nebraska Act    </w:t>
      </w:r>
      <w:r>
        <w:t xml:space="preserve">   Massachusetts    </w:t>
      </w:r>
      <w:r>
        <w:t xml:space="preserve">   May 22 1856    </w:t>
      </w:r>
      <w:r>
        <w:t xml:space="preserve">   Preston Brooks    </w:t>
      </w:r>
      <w:r>
        <w:t xml:space="preserve">   Slavery    </w:t>
      </w:r>
      <w:r>
        <w:t xml:space="preserve">   South Carolina    </w:t>
      </w:r>
      <w:r>
        <w:t xml:space="preserve">   Speech    </w:t>
      </w:r>
      <w:r>
        <w:t xml:space="preserve">   Stephen Douglas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Caning of 1856</dc:title>
  <dcterms:created xsi:type="dcterms:W3CDTF">2021-10-11T18:51:16Z</dcterms:created>
  <dcterms:modified xsi:type="dcterms:W3CDTF">2021-10-11T18:51:16Z</dcterms:modified>
</cp:coreProperties>
</file>