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Cardiovascular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hemoglobin    </w:t>
      </w:r>
      <w:r>
        <w:t xml:space="preserve">   blood    </w:t>
      </w:r>
      <w:r>
        <w:t xml:space="preserve">   cardiovascular    </w:t>
      </w:r>
      <w:r>
        <w:t xml:space="preserve">   cardiologist    </w:t>
      </w:r>
      <w:r>
        <w:t xml:space="preserve">   heart rate    </w:t>
      </w:r>
      <w:r>
        <w:t xml:space="preserve">   carbon dioxide    </w:t>
      </w:r>
      <w:r>
        <w:t xml:space="preserve">   oxygen    </w:t>
      </w:r>
      <w:r>
        <w:t xml:space="preserve">   capillary    </w:t>
      </w:r>
      <w:r>
        <w:t xml:space="preserve">   vein    </w:t>
      </w:r>
      <w:r>
        <w:t xml:space="preserve">   artery    </w:t>
      </w:r>
      <w:r>
        <w:t xml:space="preserve">   ventricle    </w:t>
      </w:r>
      <w:r>
        <w:t xml:space="preserve">   atrium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Cardiovascular System</dc:title>
  <dcterms:created xsi:type="dcterms:W3CDTF">2021-10-11T18:51:38Z</dcterms:created>
  <dcterms:modified xsi:type="dcterms:W3CDTF">2021-10-11T18:51:38Z</dcterms:modified>
</cp:coreProperties>
</file>