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Chemistry of Life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strength or energy as an attribute of physical action or movement.</w:t>
            </w:r>
          </w:p>
          <w:p>
            <w:pPr>
              <w:keepLines/>
              <w:pStyle w:val="CluesTiny"/>
            </w:pPr>
            <w:r>
              <w:rPr>
                <w:b w:val="true"/>
                <w:bCs w:val="true"/>
              </w:rPr>
              <w:t xml:space="preserve">5. </w:t>
            </w:r>
            <w:r>
              <w:t xml:space="preserve">take or carry from one place to another</w:t>
            </w:r>
          </w:p>
          <w:p>
            <w:pPr>
              <w:keepLines/>
              <w:pStyle w:val="CluesTiny"/>
            </w:pPr>
            <w:r>
              <w:rPr>
                <w:b w:val="true"/>
                <w:bCs w:val="true"/>
              </w:rPr>
              <w:t xml:space="preserve">11. </w:t>
            </w:r>
            <w:r>
              <w:t xml:space="preserve">a type of procedure or routine</w:t>
            </w:r>
          </w:p>
          <w:p>
            <w:pPr>
              <w:keepLines/>
              <w:pStyle w:val="CluesTiny"/>
            </w:pPr>
            <w:r>
              <w:rPr>
                <w:b w:val="true"/>
                <w:bCs w:val="true"/>
              </w:rPr>
              <w:t xml:space="preserve">12. </w:t>
            </w:r>
            <w:r>
              <w:t xml:space="preserve">A rearrangement of the atoms or molecules of two or more substances that come into contact with each other, resulting in the formation of one or more new substances. Chemical reactions are caused by electrons of one substance interacting with those of another.</w:t>
            </w:r>
          </w:p>
          <w:p>
            <w:pPr>
              <w:keepLines/>
              <w:pStyle w:val="CluesTiny"/>
            </w:pPr>
            <w:r>
              <w:rPr>
                <w:b w:val="true"/>
                <w:bCs w:val="true"/>
              </w:rPr>
              <w:t xml:space="preserve">14. </w:t>
            </w:r>
            <w:r>
              <w:t xml:space="preserve">relating to the interrelation of electric currents or fields and magnetic fields.</w:t>
            </w:r>
          </w:p>
          <w:p>
            <w:pPr>
              <w:keepLines/>
              <w:pStyle w:val="CluesTiny"/>
            </w:pPr>
            <w:r>
              <w:rPr>
                <w:b w:val="true"/>
                <w:bCs w:val="true"/>
              </w:rPr>
              <w:t xml:space="preserve">15. </w:t>
            </w:r>
            <w:r>
              <w:t xml:space="preserve">of chief importance; principal.</w:t>
            </w:r>
          </w:p>
        </w:tc>
        <w:tc>
          <w:p>
            <w:pPr>
              <w:pStyle w:val="CluesTiny"/>
            </w:pPr>
            <w:r>
              <w:rPr>
                <w:b w:val="true"/>
                <w:bCs w:val="true"/>
              </w:rPr>
              <w:t xml:space="preserve">Down</w:t>
            </w:r>
          </w:p>
          <w:p>
            <w:pPr>
              <w:keepLines/>
              <w:pStyle w:val="CluesTiny"/>
            </w:pPr>
            <w:r>
              <w:rPr>
                <w:b w:val="true"/>
                <w:bCs w:val="true"/>
              </w:rPr>
              <w:t xml:space="preserve">1. </w:t>
            </w:r>
            <w:r>
              <w:t xml:space="preserve">A force of attraction that holds atoms or ions together in a molecule</w:t>
            </w:r>
          </w:p>
          <w:p>
            <w:pPr>
              <w:keepLines/>
              <w:pStyle w:val="CluesTiny"/>
            </w:pPr>
            <w:r>
              <w:rPr>
                <w:b w:val="true"/>
                <w:bCs w:val="true"/>
              </w:rPr>
              <w:t xml:space="preserve">2. </w:t>
            </w:r>
            <w:r>
              <w:t xml:space="preserve">mixture of two or more substances in which the molecules of the substances are evenly distributed</w:t>
            </w:r>
          </w:p>
          <w:p>
            <w:pPr>
              <w:keepLines/>
              <w:pStyle w:val="CluesTiny"/>
            </w:pPr>
            <w:r>
              <w:rPr>
                <w:b w:val="true"/>
                <w:bCs w:val="true"/>
              </w:rPr>
              <w:t xml:space="preserve">3. </w:t>
            </w:r>
            <w:r>
              <w:t xml:space="preserve">the strength and vitality required for sustained physical or mental activity.</w:t>
            </w:r>
          </w:p>
          <w:p>
            <w:pPr>
              <w:keepLines/>
              <w:pStyle w:val="CluesTiny"/>
            </w:pPr>
            <w:r>
              <w:rPr>
                <w:b w:val="true"/>
                <w:bCs w:val="true"/>
              </w:rPr>
              <w:t xml:space="preserve">6. </w:t>
            </w:r>
            <w:r>
              <w:t xml:space="preserve">the quantity determining the energy of mass in a gravitational field or of charge in an electric field.</w:t>
            </w:r>
          </w:p>
          <w:p>
            <w:pPr>
              <w:keepLines/>
              <w:pStyle w:val="CluesTiny"/>
            </w:pPr>
            <w:r>
              <w:rPr>
                <w:b w:val="true"/>
                <w:bCs w:val="true"/>
              </w:rPr>
              <w:t xml:space="preserve">7. </w:t>
            </w:r>
            <w:r>
              <w:t xml:space="preserve">without electrical charge</w:t>
            </w:r>
          </w:p>
          <w:p>
            <w:pPr>
              <w:keepLines/>
              <w:pStyle w:val="CluesTiny"/>
            </w:pPr>
            <w:r>
              <w:rPr>
                <w:b w:val="true"/>
                <w:bCs w:val="true"/>
              </w:rPr>
              <w:t xml:space="preserve">8. </w:t>
            </w:r>
            <w:r>
              <w:t xml:space="preserve">substance formed by the chemical combination of two or more elements in definite proportions</w:t>
            </w:r>
          </w:p>
          <w:p>
            <w:pPr>
              <w:keepLines/>
              <w:pStyle w:val="CluesTiny"/>
            </w:pPr>
            <w:r>
              <w:rPr>
                <w:b w:val="true"/>
                <w:bCs w:val="true"/>
              </w:rPr>
              <w:t xml:space="preserve">9. </w:t>
            </w:r>
            <w:r>
              <w:t xml:space="preserve">relating to genes or heredity.</w:t>
            </w:r>
          </w:p>
          <w:p>
            <w:pPr>
              <w:keepLines/>
              <w:pStyle w:val="CluesTiny"/>
            </w:pPr>
            <w:r>
              <w:rPr>
                <w:b w:val="true"/>
                <w:bCs w:val="true"/>
              </w:rPr>
              <w:t xml:space="preserve">10. </w:t>
            </w:r>
            <w:r>
              <w:t xml:space="preserve">the chemical element of atomic number 6, a nonmetal that has two main forms (diamond and graphite) and that also occurs in impure form in charcoal, soot, and coal.</w:t>
            </w:r>
          </w:p>
          <w:p>
            <w:pPr>
              <w:keepLines/>
              <w:pStyle w:val="CluesTiny"/>
            </w:pPr>
            <w:r>
              <w:rPr>
                <w:b w:val="true"/>
                <w:bCs w:val="true"/>
              </w:rPr>
              <w:t xml:space="preserve">13. </w:t>
            </w:r>
            <w:r>
              <w:t xml:space="preserve">compound that forms hydrogen ions (H+) in solution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Chemistry of Life Crossword Puzzle</dc:title>
  <dcterms:created xsi:type="dcterms:W3CDTF">2021-10-11T18:53:56Z</dcterms:created>
  <dcterms:modified xsi:type="dcterms:W3CDTF">2021-10-11T18:53:56Z</dcterms:modified>
</cp:coreProperties>
</file>