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 and 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Rosary    </w:t>
      </w:r>
      <w:r>
        <w:t xml:space="preserve">   God    </w:t>
      </w:r>
      <w:r>
        <w:t xml:space="preserve">   Grace    </w:t>
      </w:r>
      <w:r>
        <w:t xml:space="preserve">   Sacraments    </w:t>
      </w:r>
      <w:r>
        <w:t xml:space="preserve">   Gifts    </w:t>
      </w:r>
      <w:r>
        <w:t xml:space="preserve">   Mass    </w:t>
      </w:r>
      <w:r>
        <w:t xml:space="preserve">   Apostolic    </w:t>
      </w:r>
      <w:r>
        <w:t xml:space="preserve">   Parish    </w:t>
      </w:r>
      <w:r>
        <w:t xml:space="preserve">   Community    </w:t>
      </w:r>
      <w:r>
        <w:t xml:space="preserve">   Church    </w:t>
      </w:r>
      <w:r>
        <w:t xml:space="preserve">   Pope    </w:t>
      </w:r>
      <w:r>
        <w:t xml:space="preserve">   Vicar    </w:t>
      </w:r>
      <w:r>
        <w:t xml:space="preserve">   Pastor    </w:t>
      </w:r>
      <w:r>
        <w:t xml:space="preserve">  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and The Community</dc:title>
  <dcterms:created xsi:type="dcterms:W3CDTF">2021-10-11T18:53:49Z</dcterms:created>
  <dcterms:modified xsi:type="dcterms:W3CDTF">2021-10-11T18:53:49Z</dcterms:modified>
</cp:coreProperties>
</file>