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aorta    </w:t>
      </w:r>
      <w:r>
        <w:t xml:space="preserve">   red cells    </w:t>
      </w:r>
      <w:r>
        <w:t xml:space="preserve">   liver    </w:t>
      </w:r>
      <w:r>
        <w:t xml:space="preserve">   kidney    </w:t>
      </w:r>
      <w:r>
        <w:t xml:space="preserve">   veins    </w:t>
      </w:r>
      <w:r>
        <w:t xml:space="preserve">   arteries    </w:t>
      </w:r>
      <w:r>
        <w:t xml:space="preserve">   nutrients    </w:t>
      </w:r>
      <w:r>
        <w:t xml:space="preserve">   blood vessels    </w:t>
      </w:r>
      <w:r>
        <w:t xml:space="preserve">   blood    </w:t>
      </w:r>
      <w:r>
        <w:t xml:space="preserve">   heart    </w:t>
      </w:r>
      <w:r>
        <w:t xml:space="preserve">   lungs    </w:t>
      </w:r>
      <w:r>
        <w:t xml:space="preserve">   circulatory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Circulatory System</dc:title>
  <dcterms:created xsi:type="dcterms:W3CDTF">2021-10-11T18:53:22Z</dcterms:created>
  <dcterms:modified xsi:type="dcterms:W3CDTF">2021-10-11T18:53:22Z</dcterms:modified>
</cp:coreProperties>
</file>