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of the tubes forming part of the blood circulation system of the body, carrying in most cases oxygen-depleted blood toward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of the muscular-walled tubes by which blood (mainly that which has been oxygenated) is conveyed from the heart to all parts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colorless disk-shaped cell fragment without a nucleus, found in large numbers in blood and involved in clotting.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hollow muscular organ that pumps the blood through the circulatory system by rhythmic contraction and dilation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carry fresh oxygen throughout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of the fine branching blood vessels that form a network between the arterioles and venules.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disease of the arteries characterized by the deposition of plaques of fatty material on their inner walls.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cells of the immune system that are involved in protecting the body against both infectious disease and foreign invaders.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artificial device for stimulating the heart muscle and regulating its contractions.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device for controlling the passage of fluid or air through a pipe, duct, etc., especially an automatic device allowing movement in one direction only.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colorless fluid part of blood, lymph, or milk, in which corpuscles or fat globules are suspended.</w:t>
            </w:r>
          </w:p>
        </w:tc>
      </w:tr>
    </w:tbl>
    <w:p>
      <w:pPr>
        <w:pStyle w:val="WordBankMedium"/>
      </w:pPr>
      <w:r>
        <w:t xml:space="preserve">   artery     </w:t>
      </w:r>
      <w:r>
        <w:t xml:space="preserve">   capillary    </w:t>
      </w:r>
      <w:r>
        <w:t xml:space="preserve">   vein    </w:t>
      </w:r>
      <w:r>
        <w:t xml:space="preserve">   valve    </w:t>
      </w:r>
      <w:r>
        <w:t xml:space="preserve">   heart    </w:t>
      </w:r>
      <w:r>
        <w:t xml:space="preserve">   pacemaker    </w:t>
      </w:r>
      <w:r>
        <w:t xml:space="preserve">   plasma    </w:t>
      </w:r>
      <w:r>
        <w:t xml:space="preserve">   red blood cells    </w:t>
      </w:r>
      <w:r>
        <w:t xml:space="preserve">   platelet    </w:t>
      </w:r>
      <w:r>
        <w:t xml:space="preserve">   white blood cells    </w:t>
      </w:r>
      <w:r>
        <w:t xml:space="preserve">   atherosclerosis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Circulatory System</dc:title>
  <dcterms:created xsi:type="dcterms:W3CDTF">2021-10-11T18:54:17Z</dcterms:created>
  <dcterms:modified xsi:type="dcterms:W3CDTF">2021-10-11T18:54:17Z</dcterms:modified>
</cp:coreProperties>
</file>