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artery    </w:t>
      </w:r>
      <w:r>
        <w:t xml:space="preserve">   blood    </w:t>
      </w:r>
      <w:r>
        <w:t xml:space="preserve">   body    </w:t>
      </w:r>
      <w:r>
        <w:t xml:space="preserve">   cell    </w:t>
      </w:r>
      <w:r>
        <w:t xml:space="preserve">   heart    </w:t>
      </w:r>
      <w:r>
        <w:t xml:space="preserve">   lungs    </w:t>
      </w:r>
      <w:r>
        <w:t xml:space="preserve">   nutrients    </w:t>
      </w:r>
      <w:r>
        <w:t xml:space="preserve">   oxygen    </w:t>
      </w:r>
      <w:r>
        <w:t xml:space="preserve">   vein    </w:t>
      </w:r>
      <w:r>
        <w:t xml:space="preserve">   vessel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Circulatory System</dc:title>
  <dcterms:created xsi:type="dcterms:W3CDTF">2021-10-12T20:59:19Z</dcterms:created>
  <dcterms:modified xsi:type="dcterms:W3CDTF">2021-10-12T20:59:19Z</dcterms:modified>
</cp:coreProperties>
</file>