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Civil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woman who wrote the book Uncle Tom's Cabin, she was abolitionist too.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the army that was against slavery and was the Northern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this new invention that increased the demand for cotton which meant for more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16th president of the United States of America. He did not like slavery and was against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that were against slavery and did not like it. they were assaulted and murdered.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was states that slavery was allowed and normal. Some people thought that they were doing the slaves a 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were states that slavery was illegal in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new act forced Northerners to return the runaway slaves. They used bloodhounds to search for runaway slaves and nicknamed " Bloodhound Law 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would have  salves and would sell them to other people for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the army that wanted slavery also known as the Southern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law let maters capture their runaway slaves even from free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 ignored the Missouri Compromise because they could decide if they were free state of slave state.( Kansas and Nebraska are above the Missouri Compromise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slave living in Illinois and wanted his freedom but the Supreme Court said that African Americans were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best selling book after the Bible. Harriet Beecher Stowe wrote this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war that was fought in America. The Union Army against the Confederate Army. This war lasted from 1861 to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he commander of the Confederate States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" heaven " for the slaves because any slaves that went there were free and a lot of the runaway slaves went there to be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tried to raid a federal armory but failed he was tried and found guilty. Some people saw him as a terrorist and some as a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were captured, and sold into slavery. In the United States the slaves were mostly from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Slaves that would escape from their masters were called ?</w:t>
            </w:r>
          </w:p>
        </w:tc>
      </w:tr>
    </w:tbl>
    <w:p>
      <w:pPr>
        <w:pStyle w:val="WordBankLarge"/>
      </w:pPr>
      <w:r>
        <w:t xml:space="preserve">   John Brown     </w:t>
      </w:r>
      <w:r>
        <w:t xml:space="preserve">   Abolitionists     </w:t>
      </w:r>
      <w:r>
        <w:t xml:space="preserve">   President Abraham Lincoln     </w:t>
      </w:r>
      <w:r>
        <w:t xml:space="preserve">   Free states     </w:t>
      </w:r>
      <w:r>
        <w:t xml:space="preserve">   Canada     </w:t>
      </w:r>
      <w:r>
        <w:t xml:space="preserve">   Dred Scott     </w:t>
      </w:r>
      <w:r>
        <w:t xml:space="preserve">   Uncle Tom's Cabin    </w:t>
      </w:r>
      <w:r>
        <w:t xml:space="preserve">    1789 Fugitive Slave Law     </w:t>
      </w:r>
      <w:r>
        <w:t xml:space="preserve">   1850 Fugitive Slave Act    </w:t>
      </w:r>
      <w:r>
        <w:t xml:space="preserve">   Slave States     </w:t>
      </w:r>
      <w:r>
        <w:t xml:space="preserve">   Runaway Slaves     </w:t>
      </w:r>
      <w:r>
        <w:t xml:space="preserve">   Civil War     </w:t>
      </w:r>
      <w:r>
        <w:t xml:space="preserve">   Union Army     </w:t>
      </w:r>
      <w:r>
        <w:t xml:space="preserve">   Confederate Army     </w:t>
      </w:r>
      <w:r>
        <w:t xml:space="preserve">   Slaves     </w:t>
      </w:r>
      <w:r>
        <w:t xml:space="preserve">   Slave Trade     </w:t>
      </w:r>
      <w:r>
        <w:t xml:space="preserve">   The Cotton Gin     </w:t>
      </w:r>
      <w:r>
        <w:t xml:space="preserve">   Kansas-Nebraska Act     </w:t>
      </w:r>
      <w:r>
        <w:t xml:space="preserve">   Harriet Beecher Stowe     </w:t>
      </w:r>
      <w:r>
        <w:t xml:space="preserve">   Robert E. Lee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Civil War Crossword Puzzle </dc:title>
  <dcterms:created xsi:type="dcterms:W3CDTF">2021-10-11T18:43:44Z</dcterms:created>
  <dcterms:modified xsi:type="dcterms:W3CDTF">2021-10-11T18:43:44Z</dcterms:modified>
</cp:coreProperties>
</file>