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Clothing Industries Impact On The Environment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We can make the industry more ___-________ if we all work together.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Materials that are renewable.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Where clothing is produced.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Sustainable clothing is generally more 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______ is one of the main materials used to produce clothing.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opposite of being wasteful.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chemical used to give clothing its color.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________________ process is harmful to the environment and should be changed.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_________ clothing is much better than throwing it in the trash.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Fashion that is not unethical.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act of what is popular in fashion changing rapidly.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clothing industry contributes to the problem of 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Unsustainable _____ is being spread around the world and is harming our environment.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Clothing Industries Impact On The Environment</dc:title>
  <dcterms:created xsi:type="dcterms:W3CDTF">2022-01-13T03:26:50Z</dcterms:created>
  <dcterms:modified xsi:type="dcterms:W3CDTF">2022-01-13T03:26:50Z</dcterms:modified>
</cp:coreProperties>
</file>