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solidarity    </w:t>
      </w:r>
      <w:r>
        <w:t xml:space="preserve">   counterculture    </w:t>
      </w:r>
      <w:r>
        <w:t xml:space="preserve">   martinlutherking    </w:t>
      </w:r>
      <w:r>
        <w:t xml:space="preserve">   sputnik    </w:t>
      </w:r>
      <w:r>
        <w:t xml:space="preserve">   armsrace    </w:t>
      </w:r>
      <w:r>
        <w:t xml:space="preserve">   deterrence    </w:t>
      </w:r>
      <w:r>
        <w:t xml:space="preserve">   hydrogen bomb    </w:t>
      </w:r>
      <w:r>
        <w:t xml:space="preserve">   nato    </w:t>
      </w:r>
      <w:r>
        <w:t xml:space="preserve">   containment    </w:t>
      </w:r>
      <w:r>
        <w:t xml:space="preserve">   iron curtain    </w:t>
      </w:r>
      <w:r>
        <w:t xml:space="preserve">   coldwar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</dc:title>
  <dcterms:created xsi:type="dcterms:W3CDTF">2021-10-11T18:54:46Z</dcterms:created>
  <dcterms:modified xsi:type="dcterms:W3CDTF">2021-10-11T18:54:46Z</dcterms:modified>
</cp:coreProperties>
</file>