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fifty-five delegates the 1787 representing large (Virginia) and small (Delaware)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is, a list of powers it could employ.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of the president to block legislation passed by Congress. Congress can override a veto by a two-thirds majority in each chamber.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Those who opposed the new proposed Constitution during the ratification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fundamental law undergirding the structure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ten amendments to the Constitution, which provide basic political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in which power derives from citizens, but public officials make policy and govern according to existing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Initially, those who supported the Constitution during the ratification period; later, the name of the political party established by supporters of Alexander Hamilton. Antifederalist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structure that authorizes each branch of government (executive, legislative, and judicial) to share powers with the other branches, thereby holding some scrutiny of and control over the other branches.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through the necessary and Powers not expressly granted to Congress but added proper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Gives Congress the power to pass all laws necessary and proper to the powers enumerated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presidential electors, selected to represent the votes of their respective states, who meet every four years to cast the electoral votes for president and vice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Government structure in which authority is divided among branches (executive, legislative, and judicial), with each holding separate and independent powers and areas of responsibility.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process of changing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Authority of courts to declare laws passed by Congress and acts of the executive branch to be unconstitutional.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government in which sovereignty is constitutionally divided between national and state governments. </w:t>
            </w:r>
          </w:p>
        </w:tc>
      </w:tr>
    </w:tbl>
    <w:p>
      <w:pPr>
        <w:pStyle w:val="WordBankLarge"/>
      </w:pPr>
      <w:r>
        <w:t xml:space="preserve">   Constitution     </w:t>
      </w:r>
      <w:r>
        <w:t xml:space="preserve">    Constitutional Convention     </w:t>
      </w:r>
      <w:r>
        <w:t xml:space="preserve">   enumerated powers    </w:t>
      </w:r>
      <w:r>
        <w:t xml:space="preserve">   Electoral College    </w:t>
      </w:r>
      <w:r>
        <w:t xml:space="preserve">   republic    </w:t>
      </w:r>
      <w:r>
        <w:t xml:space="preserve">   Bill of Rights    </w:t>
      </w:r>
      <w:r>
        <w:t xml:space="preserve">   veto    </w:t>
      </w:r>
      <w:r>
        <w:t xml:space="preserve">   judicial review    </w:t>
      </w:r>
      <w:r>
        <w:t xml:space="preserve">   amendment 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federalism    </w:t>
      </w:r>
      <w:r>
        <w:t xml:space="preserve">   Federalists    </w:t>
      </w:r>
      <w:r>
        <w:t xml:space="preserve">   Antifederalists    </w:t>
      </w:r>
      <w:r>
        <w:t xml:space="preserve">   necessary and proper clause    </w:t>
      </w:r>
      <w:r>
        <w:t xml:space="preserve">   implied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2021-10-11T18:55:39Z</dcterms:created>
  <dcterms:modified xsi:type="dcterms:W3CDTF">2021-10-11T18:55:39Z</dcterms:modified>
</cp:coreProperties>
</file>