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Dawn Chorus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audition    </w:t>
      </w:r>
      <w:r>
        <w:t xml:space="preserve">   chirp    </w:t>
      </w:r>
      <w:r>
        <w:t xml:space="preserve">   chorus    </w:t>
      </w:r>
      <w:r>
        <w:t xml:space="preserve">   conductor    </w:t>
      </w:r>
      <w:r>
        <w:t xml:space="preserve">   dawn    </w:t>
      </w:r>
      <w:r>
        <w:t xml:space="preserve">   forest    </w:t>
      </w:r>
      <w:r>
        <w:t xml:space="preserve">   glide    </w:t>
      </w:r>
      <w:r>
        <w:t xml:space="preserve">   nightingale    </w:t>
      </w:r>
      <w:r>
        <w:t xml:space="preserve">   peep    </w:t>
      </w:r>
      <w:r>
        <w:t xml:space="preserve">   perch    </w:t>
      </w:r>
      <w:r>
        <w:t xml:space="preserve">   songbird    </w:t>
      </w:r>
      <w:r>
        <w:t xml:space="preserve">   swirl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Dawn Chorus</dc:title>
  <dcterms:created xsi:type="dcterms:W3CDTF">2021-10-11T18:57:37Z</dcterms:created>
  <dcterms:modified xsi:type="dcterms:W3CDTF">2021-10-11T18:57:37Z</dcterms:modified>
</cp:coreProperties>
</file>