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Dead Girls of Hysteria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Buttercups    </w:t>
      </w:r>
      <w:r>
        <w:t xml:space="preserve">   Bells    </w:t>
      </w:r>
      <w:r>
        <w:t xml:space="preserve">   Wardress    </w:t>
      </w:r>
      <w:r>
        <w:t xml:space="preserve">   Dormitory    </w:t>
      </w:r>
      <w:r>
        <w:t xml:space="preserve">   Landon    </w:t>
      </w:r>
      <w:r>
        <w:t xml:space="preserve">   Nicola    </w:t>
      </w:r>
      <w:r>
        <w:t xml:space="preserve">   Penitence    </w:t>
      </w:r>
      <w:r>
        <w:t xml:space="preserve">   Dead    </w:t>
      </w:r>
      <w:r>
        <w:t xml:space="preserve">   Afterlife    </w:t>
      </w:r>
      <w:r>
        <w:t xml:space="preserve">   Black Smoke    </w:t>
      </w:r>
      <w:r>
        <w:t xml:space="preserve">   Haunted    </w:t>
      </w:r>
      <w:r>
        <w:t xml:space="preserve">   Ghost    </w:t>
      </w:r>
      <w:r>
        <w:t xml:space="preserve">   Janie    </w:t>
      </w:r>
      <w:r>
        <w:t xml:space="preserve">   Katie Alender    </w:t>
      </w:r>
      <w:r>
        <w:t xml:space="preserve">   Aunt Cordelia    </w:t>
      </w:r>
      <w:r>
        <w:t xml:space="preserve">   Insane Asylum    </w:t>
      </w:r>
      <w:r>
        <w:t xml:space="preserve">   Maxwell Piven    </w:t>
      </w:r>
      <w:r>
        <w:t xml:space="preserve">   Hysteria Hall    </w:t>
      </w:r>
      <w:r>
        <w:t xml:space="preserve">   Maria    </w:t>
      </w:r>
      <w:r>
        <w:t xml:space="preserve">   Theo    </w:t>
      </w:r>
      <w:r>
        <w:t xml:space="preserve">   Eliza    </w:t>
      </w:r>
      <w:r>
        <w:t xml:space="preserve">   Florence    </w:t>
      </w:r>
      <w:r>
        <w:t xml:space="preserve">   Delia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Girls of Hysteria Hall</dc:title>
  <dcterms:created xsi:type="dcterms:W3CDTF">2021-10-11T18:56:41Z</dcterms:created>
  <dcterms:modified xsi:type="dcterms:W3CDTF">2021-10-11T18:56:41Z</dcterms:modified>
</cp:coreProperties>
</file>