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Devils Sea    </w:t>
      </w:r>
      <w:r>
        <w:t xml:space="preserve">   The East Sea    </w:t>
      </w:r>
      <w:r>
        <w:t xml:space="preserve">   The Plains Sea    </w:t>
      </w:r>
      <w:r>
        <w:t xml:space="preserve">   The Primordial Sea    </w:t>
      </w:r>
      <w:r>
        <w:t xml:space="preserve">   The Salt Sea    </w:t>
      </w:r>
      <w:r>
        <w:t xml:space="preserve">   The Sea of Asphalt    </w:t>
      </w:r>
      <w:r>
        <w:t xml:space="preserve">   The Sea of Lot    </w:t>
      </w:r>
      <w:r>
        <w:t xml:space="preserve">   The Sea of Sodom    </w:t>
      </w:r>
      <w:r>
        <w:t xml:space="preserve">   The Sea of the Arabah    </w:t>
      </w:r>
      <w:r>
        <w:t xml:space="preserve">   The Stinking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Sea</dc:title>
  <dcterms:created xsi:type="dcterms:W3CDTF">2021-10-11T18:57:36Z</dcterms:created>
  <dcterms:modified xsi:type="dcterms:W3CDTF">2021-10-11T18:57:36Z</dcterms:modified>
</cp:coreProperties>
</file>