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published Anne's diary?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end of the story is called the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in Normandy, France on June 6, 1944?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Annex is located in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Franks _____ to Amsterdam to escape anti-Semitism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story moves back to a previous scene?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beginning of a story or sitcom?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to provide for those in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6 million killed  in the concentration camps is known as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stole food from the cabinet in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was born in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Chancellor of Germany during WW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 Frank's business sold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religion the Franks practiced was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Anne's birthday gift on her 13th birthday.</w:t>
            </w:r>
          </w:p>
        </w:tc>
      </w:tr>
    </w:tbl>
    <w:p>
      <w:pPr>
        <w:pStyle w:val="WordBankMedium"/>
      </w:pPr>
      <w:r>
        <w:t xml:space="preserve">   Amsterdam    </w:t>
      </w:r>
      <w:r>
        <w:t xml:space="preserve">   Jewish    </w:t>
      </w:r>
      <w:r>
        <w:t xml:space="preserve">   Mr. Van Daan    </w:t>
      </w:r>
      <w:r>
        <w:t xml:space="preserve">   Spices    </w:t>
      </w:r>
      <w:r>
        <w:t xml:space="preserve">   Holocaust    </w:t>
      </w:r>
      <w:r>
        <w:t xml:space="preserve">   Germany    </w:t>
      </w:r>
      <w:r>
        <w:t xml:space="preserve">   Hitler    </w:t>
      </w:r>
      <w:r>
        <w:t xml:space="preserve">   immigrated    </w:t>
      </w:r>
      <w:r>
        <w:t xml:space="preserve">   diary    </w:t>
      </w:r>
      <w:r>
        <w:t xml:space="preserve">   Invasion    </w:t>
      </w:r>
      <w:r>
        <w:t xml:space="preserve">   Otto Frank    </w:t>
      </w:r>
      <w:r>
        <w:t xml:space="preserve">   Miep    </w:t>
      </w:r>
      <w:r>
        <w:t xml:space="preserve">   flashback    </w:t>
      </w:r>
      <w:r>
        <w:t xml:space="preserve">   exposition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2021-10-11T18:59:10Z</dcterms:created>
  <dcterms:modified xsi:type="dcterms:W3CDTF">2021-10-11T18:59:10Z</dcterms:modified>
</cp:coreProperties>
</file>