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asthenosphere    </w:t>
      </w:r>
      <w:r>
        <w:t xml:space="preserve">   crust    </w:t>
      </w:r>
      <w:r>
        <w:t xml:space="preserve">   density    </w:t>
      </w:r>
      <w:r>
        <w:t xml:space="preserve">   earth    </w:t>
      </w:r>
      <w:r>
        <w:t xml:space="preserve">   inner core    </w:t>
      </w:r>
      <w:r>
        <w:t xml:space="preserve">   layers    </w:t>
      </w:r>
      <w:r>
        <w:t xml:space="preserve">   lithosphere    </w:t>
      </w:r>
      <w:r>
        <w:t xml:space="preserve">   lower mantle    </w:t>
      </w:r>
      <w:r>
        <w:t xml:space="preserve">   mantle    </w:t>
      </w:r>
      <w:r>
        <w:t xml:space="preserve">   outer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</dc:title>
  <dcterms:created xsi:type="dcterms:W3CDTF">2021-10-11T18:58:15Z</dcterms:created>
  <dcterms:modified xsi:type="dcterms:W3CDTF">2021-10-11T18:58:15Z</dcterms:modified>
</cp:coreProperties>
</file>