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 For Maine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Hannah carry on her shoulders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signed the treaty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the Indians raise when she was going too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over the fort of Louisbourg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british soldiers forced into exile 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Hannah gone from the place she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and all her children were captured by Canada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person that study history from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the wars name that lasted from 1702 - 1713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Europeans believed in this economic theory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happened to Hannah’s clothes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did Hannah Sworton have  	</w:t>
            </w:r>
          </w:p>
        </w:tc>
      </w:tr>
    </w:tbl>
    <w:p>
      <w:pPr>
        <w:pStyle w:val="WordBankMedium"/>
      </w:pPr>
      <w:r>
        <w:t xml:space="preserve">    Sir William Pepperell     </w:t>
      </w:r>
      <w:r>
        <w:t xml:space="preserve">    Mercantilism     </w:t>
      </w:r>
      <w:r>
        <w:t xml:space="preserve">   Hannah Swarton     </w:t>
      </w:r>
      <w:r>
        <w:t xml:space="preserve">   Tomahawk     </w:t>
      </w:r>
      <w:r>
        <w:t xml:space="preserve">    Queen Anne’s War     </w:t>
      </w:r>
      <w:r>
        <w:t xml:space="preserve">    The French settlers     </w:t>
      </w:r>
      <w:r>
        <w:t xml:space="preserve">    Five     </w:t>
      </w:r>
      <w:r>
        <w:t xml:space="preserve">   Heavy burden    </w:t>
      </w:r>
      <w:r>
        <w:t xml:space="preserve">   Tattered     </w:t>
      </w:r>
      <w:r>
        <w:t xml:space="preserve">   Historian    </w:t>
      </w:r>
      <w:r>
        <w:t xml:space="preserve">   Five and a half     </w:t>
      </w:r>
      <w:r>
        <w:t xml:space="preserve">    Europe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 For Maine </dc:title>
  <dcterms:created xsi:type="dcterms:W3CDTF">2021-10-11T19:02:05Z</dcterms:created>
  <dcterms:modified xsi:type="dcterms:W3CDTF">2021-10-11T19:02:05Z</dcterms:modified>
</cp:coreProperties>
</file>