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Cookout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convert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hunts game or other wild animals for food or in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one breaks down food and transforms it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burning mass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plant or animal tissue rich in such molecules, considered as a food source supplying essential amino acids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the body from pathogens and other foreign substances, destroys infected and malignant cells, and removes cellular debris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preparing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in simple forms such as sugars and in complex forms such as starches and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forages and collects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Containing, consisting of, or resembling fibers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Crushing or grinding with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of food capable of producing a certain amount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capacity for activity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cooking    </w:t>
      </w:r>
      <w:r>
        <w:t xml:space="preserve">   fire    </w:t>
      </w:r>
      <w:r>
        <w:t xml:space="preserve">   fibrous    </w:t>
      </w:r>
      <w:r>
        <w:t xml:space="preserve">   digest    </w:t>
      </w:r>
      <w:r>
        <w:t xml:space="preserve">   protein    </w:t>
      </w:r>
      <w:r>
        <w:t xml:space="preserve">   hunter    </w:t>
      </w:r>
      <w:r>
        <w:t xml:space="preserve">   gatherer    </w:t>
      </w:r>
      <w:r>
        <w:t xml:space="preserve">   raw    </w:t>
      </w:r>
      <w:r>
        <w:t xml:space="preserve">   carbohydrate    </w:t>
      </w:r>
      <w:r>
        <w:t xml:space="preserve">   chewing    </w:t>
      </w:r>
      <w:r>
        <w:t xml:space="preserve">   calorie    </w:t>
      </w:r>
      <w:r>
        <w:t xml:space="preserve">   metabolism    </w:t>
      </w:r>
      <w:r>
        <w:t xml:space="preserve">  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Cookout</dc:title>
  <dcterms:created xsi:type="dcterms:W3CDTF">2021-10-11T19:02:32Z</dcterms:created>
  <dcterms:modified xsi:type="dcterms:W3CDTF">2021-10-11T19:02:32Z</dcterms:modified>
</cp:coreProperties>
</file>