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Pillar of Light    </w:t>
      </w:r>
      <w:r>
        <w:t xml:space="preserve">   Restoration    </w:t>
      </w:r>
      <w:r>
        <w:t xml:space="preserve">   Question Answered    </w:t>
      </w:r>
      <w:r>
        <w:t xml:space="preserve">   Godhead    </w:t>
      </w:r>
      <w:r>
        <w:t xml:space="preserve">   This is my beloved Son    </w:t>
      </w:r>
      <w:r>
        <w:t xml:space="preserve">   Prayer    </w:t>
      </w:r>
      <w:r>
        <w:t xml:space="preserve">   Hear Him    </w:t>
      </w:r>
      <w:r>
        <w:t xml:space="preserve">   Jesus Christ    </w:t>
      </w:r>
      <w:r>
        <w:t xml:space="preserve">   Heavenly Father    </w:t>
      </w:r>
      <w:r>
        <w:t xml:space="preserve">   The Sacred Grove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Vision</dc:title>
  <dcterms:created xsi:type="dcterms:W3CDTF">2021-10-11T19:02:26Z</dcterms:created>
  <dcterms:modified xsi:type="dcterms:W3CDTF">2021-10-11T19:02:26Z</dcterms:modified>
</cp:coreProperties>
</file>