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Anne    </w:t>
      </w:r>
      <w:r>
        <w:t xml:space="preserve">   Attic    </w:t>
      </w:r>
      <w:r>
        <w:t xml:space="preserve">   Captured    </w:t>
      </w:r>
      <w:r>
        <w:t xml:space="preserve">   Concentration camp    </w:t>
      </w:r>
      <w:r>
        <w:t xml:space="preserve">   Diary    </w:t>
      </w:r>
      <w:r>
        <w:t xml:space="preserve">   Franks    </w:t>
      </w:r>
      <w:r>
        <w:t xml:space="preserve">   Jews    </w:t>
      </w:r>
      <w:r>
        <w:t xml:space="preserve">   Nazi    </w:t>
      </w:r>
      <w:r>
        <w:t xml:space="preserve">   Secret Annex    </w:t>
      </w:r>
      <w:r>
        <w:t xml:space="preserve">   Van Pels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Franks</dc:title>
  <dcterms:created xsi:type="dcterms:W3CDTF">2021-10-11T19:02:12Z</dcterms:created>
  <dcterms:modified xsi:type="dcterms:W3CDTF">2021-10-11T19:02:12Z</dcterms:modified>
</cp:coreProperties>
</file>