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Food shortage    </w:t>
      </w:r>
      <w:r>
        <w:t xml:space="preserve">   French Revolution    </w:t>
      </w:r>
      <w:r>
        <w:t xml:space="preserve">   Louis XVI    </w:t>
      </w:r>
      <w:r>
        <w:t xml:space="preserve">   Napoleon    </w:t>
      </w:r>
      <w:r>
        <w:t xml:space="preserve">   National Assembly    </w:t>
      </w:r>
      <w:r>
        <w:t xml:space="preserve">   Nobles    </w:t>
      </w:r>
      <w:r>
        <w:t xml:space="preserve">   social    </w:t>
      </w:r>
      <w:r>
        <w:t xml:space="preserve">   Tennis Court Oath    </w:t>
      </w:r>
      <w:r>
        <w:t xml:space="preserve">   The terror    </w:t>
      </w:r>
      <w:r>
        <w:t xml:space="preserve">   Third estate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2021-10-11T19:02:49Z</dcterms:created>
  <dcterms:modified xsi:type="dcterms:W3CDTF">2021-10-11T19:02:49Z</dcterms:modified>
</cp:coreProperties>
</file>