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'The Gift of the Maji'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one eighty seven    </w:t>
      </w:r>
      <w:r>
        <w:t xml:space="preserve">   poverty    </w:t>
      </w:r>
      <w:r>
        <w:t xml:space="preserve">   hair comb    </w:t>
      </w:r>
      <w:r>
        <w:t xml:space="preserve">   platinum fob    </w:t>
      </w:r>
      <w:r>
        <w:t xml:space="preserve">   pocket watch    </w:t>
      </w:r>
      <w:r>
        <w:t xml:space="preserve">   hair    </w:t>
      </w:r>
      <w:r>
        <w:t xml:space="preserve">   dillingham    </w:t>
      </w:r>
      <w:r>
        <w:t xml:space="preserve">   Jim    </w:t>
      </w:r>
      <w:r>
        <w:t xml:space="preserve">   Della    </w:t>
      </w:r>
      <w:r>
        <w:t xml:space="preserve">   magi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Gift of the Maji'</dc:title>
  <dcterms:created xsi:type="dcterms:W3CDTF">2021-10-10T23:48:40Z</dcterms:created>
  <dcterms:modified xsi:type="dcterms:W3CDTF">2021-10-10T23:48:40Z</dcterms:modified>
</cp:coreProperties>
</file>