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and the Snake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prince    </w:t>
      </w:r>
      <w:r>
        <w:t xml:space="preserve">   Stockholm    </w:t>
      </w:r>
      <w:r>
        <w:t xml:space="preserve">   blue    </w:t>
      </w:r>
      <w:r>
        <w:t xml:space="preserve">   justice    </w:t>
      </w:r>
      <w:r>
        <w:t xml:space="preserve">   truth    </w:t>
      </w:r>
      <w:r>
        <w:t xml:space="preserve">   loyalty    </w:t>
      </w:r>
      <w:r>
        <w:t xml:space="preserve">   snake    </w:t>
      </w:r>
      <w:r>
        <w:t xml:space="preserve">   girl    </w:t>
      </w:r>
      <w:r>
        <w:t xml:space="preserve">   Swedish    </w:t>
      </w:r>
      <w:r>
        <w:t xml:space="preserve">   Sweden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and the Snake</dc:title>
  <dcterms:created xsi:type="dcterms:W3CDTF">2021-10-11T19:02:47Z</dcterms:created>
  <dcterms:modified xsi:type="dcterms:W3CDTF">2021-10-11T19:02:47Z</dcterms:modified>
</cp:coreProperties>
</file>