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nervous or worried about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grave or 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request for a judge or authority figure to review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attracted interest and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irritated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summoning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attracted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violating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chuckled gleefully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ordinary and uninteresting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contrary to what is expected or intended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perceived; obvious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devotion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distracted and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confused or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store secretly</w:t>
            </w:r>
          </w:p>
        </w:tc>
      </w:tr>
    </w:tbl>
    <w:p>
      <w:pPr>
        <w:pStyle w:val="WordBankLarge"/>
      </w:pPr>
      <w:r>
        <w:t xml:space="preserve">   Intrigued    </w:t>
      </w:r>
      <w:r>
        <w:t xml:space="preserve">   Adherence    </w:t>
      </w:r>
      <w:r>
        <w:t xml:space="preserve">   Mystified    </w:t>
      </w:r>
      <w:r>
        <w:t xml:space="preserve">   Ironic    </w:t>
      </w:r>
      <w:r>
        <w:t xml:space="preserve">   Aptitude    </w:t>
      </w:r>
      <w:r>
        <w:t xml:space="preserve">   Gravitating    </w:t>
      </w:r>
      <w:r>
        <w:t xml:space="preserve">   Fret    </w:t>
      </w:r>
      <w:r>
        <w:t xml:space="preserve">   Wheedle    </w:t>
      </w:r>
      <w:r>
        <w:t xml:space="preserve">   Serene    </w:t>
      </w:r>
      <w:r>
        <w:t xml:space="preserve">   Palpable    </w:t>
      </w:r>
      <w:r>
        <w:t xml:space="preserve">   Distraught    </w:t>
      </w:r>
      <w:r>
        <w:t xml:space="preserve">   Apprehensive    </w:t>
      </w:r>
      <w:r>
        <w:t xml:space="preserve">   Chastise    </w:t>
      </w:r>
      <w:r>
        <w:t xml:space="preserve">   Chortled    </w:t>
      </w:r>
      <w:r>
        <w:t xml:space="preserve">   Appeal    </w:t>
      </w:r>
      <w:r>
        <w:t xml:space="preserve">   Transgression    </w:t>
      </w:r>
      <w:r>
        <w:t xml:space="preserve">   Hoarded    </w:t>
      </w:r>
      <w:r>
        <w:t xml:space="preserve">   Solemn    </w:t>
      </w:r>
      <w:r>
        <w:t xml:space="preserve">   Beckoning    </w:t>
      </w:r>
      <w:r>
        <w:t xml:space="preserve">   Nondescript     </w:t>
      </w:r>
      <w:r>
        <w:t xml:space="preserve">   Infraction    </w:t>
      </w:r>
      <w:r>
        <w:t xml:space="preserve">   Remorse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2021-10-11T19:04:42Z</dcterms:created>
  <dcterms:modified xsi:type="dcterms:W3CDTF">2021-10-11T19:04:42Z</dcterms:modified>
</cp:coreProperties>
</file>