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adequately    </w:t>
      </w:r>
      <w:r>
        <w:t xml:space="preserve">   apprehensive    </w:t>
      </w:r>
      <w:r>
        <w:t xml:space="preserve">   attentively    </w:t>
      </w:r>
      <w:r>
        <w:t xml:space="preserve">   beckoning    </w:t>
      </w:r>
      <w:r>
        <w:t xml:space="preserve">   contributing    </w:t>
      </w:r>
      <w:r>
        <w:t xml:space="preserve">   defiant    </w:t>
      </w:r>
      <w:r>
        <w:t xml:space="preserve">   distraught    </w:t>
      </w:r>
      <w:r>
        <w:t xml:space="preserve">   dwelling    </w:t>
      </w:r>
      <w:r>
        <w:t xml:space="preserve">   hatchery    </w:t>
      </w:r>
      <w:r>
        <w:t xml:space="preserve">   inconveniencing    </w:t>
      </w:r>
      <w:r>
        <w:t xml:space="preserve">   nurturer    </w:t>
      </w:r>
      <w:r>
        <w:t xml:space="preserve">   obediently    </w:t>
      </w:r>
      <w:r>
        <w:t xml:space="preserve">   palatable    </w:t>
      </w:r>
      <w:r>
        <w:t xml:space="preserve">   ponder    </w:t>
      </w:r>
      <w:r>
        <w:t xml:space="preserve">   prominent    </w:t>
      </w:r>
      <w:r>
        <w:t xml:space="preserve">   released    </w:t>
      </w:r>
      <w:r>
        <w:t xml:space="preserve">   restored    </w:t>
      </w:r>
      <w:r>
        <w:t xml:space="preserve">   supplementary    </w:t>
      </w:r>
      <w:r>
        <w:t xml:space="preserve">   transgression    </w:t>
      </w:r>
      <w:r>
        <w:t xml:space="preserve">   wheedle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</dc:title>
  <dcterms:created xsi:type="dcterms:W3CDTF">2021-10-11T19:03:54Z</dcterms:created>
  <dcterms:modified xsi:type="dcterms:W3CDTF">2021-10-11T19:03:54Z</dcterms:modified>
</cp:coreProperties>
</file>